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21" w:rsidRPr="003D30C2" w:rsidRDefault="00B04C21" w:rsidP="00121F61">
      <w:pPr>
        <w:jc w:val="center"/>
        <w:rPr>
          <w:b/>
        </w:rPr>
      </w:pPr>
      <w:r w:rsidRPr="0061658E">
        <w:rPr>
          <w:b/>
        </w:rPr>
        <w:t xml:space="preserve">Целевые и допустимые температурные интервалы при приемке фруктов и овощей </w:t>
      </w:r>
      <w:r w:rsidR="003C1658">
        <w:rPr>
          <w:b/>
        </w:rPr>
        <w:t xml:space="preserve">на </w:t>
      </w:r>
      <w:r w:rsidRPr="0061658E">
        <w:rPr>
          <w:b/>
        </w:rPr>
        <w:t>РЦ</w:t>
      </w:r>
      <w:r w:rsidR="005D1B3C">
        <w:rPr>
          <w:b/>
        </w:rPr>
        <w:t xml:space="preserve"> и </w:t>
      </w:r>
      <w:r w:rsidR="003D30C2">
        <w:rPr>
          <w:b/>
        </w:rPr>
        <w:t>в магазинах</w:t>
      </w:r>
    </w:p>
    <w:p w:rsidR="00B04C21" w:rsidRPr="0061658E" w:rsidRDefault="00B04C21" w:rsidP="00B04C21">
      <w:pPr>
        <w:rPr>
          <w:b/>
        </w:rPr>
      </w:pPr>
    </w:p>
    <w:tbl>
      <w:tblPr>
        <w:tblW w:w="15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5263"/>
        <w:gridCol w:w="47"/>
        <w:gridCol w:w="1087"/>
        <w:gridCol w:w="47"/>
        <w:gridCol w:w="1229"/>
        <w:gridCol w:w="47"/>
        <w:gridCol w:w="2079"/>
        <w:gridCol w:w="47"/>
        <w:gridCol w:w="1701"/>
        <w:gridCol w:w="95"/>
        <w:gridCol w:w="1465"/>
        <w:gridCol w:w="94"/>
        <w:gridCol w:w="1779"/>
      </w:tblGrid>
      <w:tr w:rsidR="00B04C21" w:rsidRPr="00F568A2" w:rsidTr="003C1658">
        <w:trPr>
          <w:trHeight w:val="266"/>
        </w:trPr>
        <w:tc>
          <w:tcPr>
            <w:tcW w:w="156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4C21" w:rsidRPr="00417309" w:rsidRDefault="00B04C21" w:rsidP="003C1658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FF32F9">
              <w:rPr>
                <w:b/>
                <w:bCs/>
                <w:color w:val="000000"/>
                <w:sz w:val="28"/>
                <w:szCs w:val="36"/>
              </w:rPr>
              <w:t>Целевые и допустимые температурные интервалы при приемке фруктов и овощей от поставщиков на РЦ</w:t>
            </w:r>
            <w:r w:rsidR="00F9561D">
              <w:rPr>
                <w:b/>
                <w:bCs/>
                <w:color w:val="000000"/>
                <w:sz w:val="28"/>
                <w:szCs w:val="36"/>
              </w:rPr>
              <w:t xml:space="preserve"> и в магазинах</w:t>
            </w:r>
          </w:p>
        </w:tc>
      </w:tr>
      <w:tr w:rsidR="00B04C21" w:rsidRPr="00F568A2" w:rsidTr="003C1658">
        <w:trPr>
          <w:trHeight w:val="1342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jc w:val="center"/>
              <w:rPr>
                <w:color w:val="000000"/>
                <w:sz w:val="20"/>
              </w:rPr>
            </w:pPr>
            <w:r w:rsidRPr="00A01521">
              <w:rPr>
                <w:color w:val="000000"/>
                <w:sz w:val="20"/>
              </w:rPr>
              <w:t>№</w:t>
            </w:r>
          </w:p>
        </w:tc>
        <w:tc>
          <w:tcPr>
            <w:tcW w:w="5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jc w:val="center"/>
              <w:rPr>
                <w:color w:val="000000"/>
                <w:sz w:val="20"/>
              </w:rPr>
            </w:pPr>
            <w:r w:rsidRPr="00364658">
              <w:rPr>
                <w:color w:val="000000"/>
              </w:rPr>
              <w:t>Наименование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21" w:rsidRPr="00597E83" w:rsidRDefault="00B04C21" w:rsidP="003C1658">
            <w:pPr>
              <w:jc w:val="center"/>
              <w:rPr>
                <w:color w:val="000000"/>
              </w:rPr>
            </w:pPr>
            <w:r w:rsidRPr="00597E83">
              <w:rPr>
                <w:color w:val="000000"/>
              </w:rPr>
              <w:t xml:space="preserve">Целевой (требуемый от поставщика) интервал температур внутри плода, </w:t>
            </w:r>
            <w:r w:rsidRPr="00597E83">
              <w:rPr>
                <w:color w:val="000000"/>
                <w:vertAlign w:val="superscript"/>
              </w:rPr>
              <w:t>о</w:t>
            </w:r>
            <w:r w:rsidRPr="00597E83">
              <w:rPr>
                <w:color w:val="000000"/>
              </w:rPr>
              <w:t>С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597E83" w:rsidRDefault="00B04C21" w:rsidP="003C1658">
            <w:pPr>
              <w:jc w:val="center"/>
              <w:rPr>
                <w:color w:val="000000"/>
              </w:rPr>
            </w:pPr>
            <w:r w:rsidRPr="00597E83">
              <w:rPr>
                <w:color w:val="000000"/>
              </w:rPr>
              <w:t xml:space="preserve">Допустимый интервал температур  </w:t>
            </w:r>
            <w:r w:rsidRPr="00597E83">
              <w:rPr>
                <w:i/>
                <w:iCs/>
                <w:color w:val="000000"/>
              </w:rPr>
              <w:t>(некритичное нарушение, товар принимается, поставщику выставляется штраф),</w:t>
            </w:r>
            <w:r w:rsidRPr="00597E83">
              <w:rPr>
                <w:i/>
                <w:iCs/>
                <w:color w:val="000000"/>
                <w:vertAlign w:val="superscript"/>
              </w:rPr>
              <w:t>о</w:t>
            </w:r>
            <w:r w:rsidRPr="00597E83">
              <w:rPr>
                <w:i/>
                <w:iCs/>
                <w:color w:val="000000"/>
              </w:rPr>
              <w:t>С</w:t>
            </w:r>
            <w:r w:rsidRPr="00597E83">
              <w:rPr>
                <w:color w:val="000000"/>
              </w:rPr>
              <w:t xml:space="preserve"> </w:t>
            </w:r>
          </w:p>
        </w:tc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21" w:rsidRPr="00597E83" w:rsidRDefault="00B04C21" w:rsidP="003C1658">
            <w:pPr>
              <w:jc w:val="center"/>
              <w:rPr>
                <w:color w:val="000000"/>
              </w:rPr>
            </w:pPr>
            <w:r w:rsidRPr="00597E83">
              <w:rPr>
                <w:color w:val="000000"/>
              </w:rPr>
              <w:t>Недопустимые температуры (к</w:t>
            </w:r>
            <w:r w:rsidRPr="00597E83">
              <w:rPr>
                <w:i/>
                <w:iCs/>
                <w:color w:val="000000"/>
              </w:rPr>
              <w:t xml:space="preserve">ритичное нарушение, товар не принимается, поставщику выставляется штраф за недопоставку), </w:t>
            </w:r>
            <w:r w:rsidRPr="00597E83">
              <w:rPr>
                <w:i/>
                <w:iCs/>
                <w:color w:val="000000"/>
                <w:vertAlign w:val="superscript"/>
              </w:rPr>
              <w:t>о</w:t>
            </w:r>
            <w:r w:rsidRPr="00597E83">
              <w:rPr>
                <w:i/>
                <w:iCs/>
                <w:color w:val="000000"/>
              </w:rPr>
              <w:t>С</w:t>
            </w:r>
          </w:p>
        </w:tc>
      </w:tr>
      <w:tr w:rsidR="00B04C21" w:rsidRPr="00F568A2" w:rsidTr="003C1658">
        <w:trPr>
          <w:trHeight w:val="429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rPr>
                <w:color w:val="000000"/>
                <w:sz w:val="20"/>
              </w:rPr>
            </w:pPr>
          </w:p>
        </w:tc>
        <w:tc>
          <w:tcPr>
            <w:tcW w:w="5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jc w:val="center"/>
              <w:rPr>
                <w:color w:val="000000"/>
                <w:sz w:val="20"/>
              </w:rPr>
            </w:pPr>
            <w:r w:rsidRPr="00A01521">
              <w:rPr>
                <w:color w:val="000000"/>
                <w:sz w:val="20"/>
              </w:rPr>
              <w:t>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jc w:val="center"/>
              <w:rPr>
                <w:color w:val="000000"/>
                <w:sz w:val="20"/>
              </w:rPr>
            </w:pPr>
            <w:r w:rsidRPr="00A01521">
              <w:rPr>
                <w:color w:val="000000"/>
                <w:sz w:val="20"/>
              </w:rPr>
              <w:t>до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jc w:val="center"/>
              <w:rPr>
                <w:color w:val="000000"/>
                <w:sz w:val="20"/>
              </w:rPr>
            </w:pPr>
            <w:r w:rsidRPr="00A01521">
              <w:rPr>
                <w:color w:val="000000"/>
                <w:sz w:val="20"/>
              </w:rPr>
              <w:t>от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A01521" w:rsidRDefault="00B04C21" w:rsidP="003C1658">
            <w:pPr>
              <w:jc w:val="center"/>
              <w:rPr>
                <w:color w:val="000000"/>
                <w:sz w:val="20"/>
              </w:rPr>
            </w:pPr>
            <w:r w:rsidRPr="00A01521">
              <w:rPr>
                <w:color w:val="000000"/>
                <w:sz w:val="20"/>
              </w:rPr>
              <w:t>до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F568A2" w:rsidRDefault="00B04C21" w:rsidP="003C1658">
            <w:pPr>
              <w:jc w:val="center"/>
              <w:rPr>
                <w:color w:val="000000"/>
              </w:rPr>
            </w:pPr>
            <w:r w:rsidRPr="00F568A2">
              <w:rPr>
                <w:color w:val="000000"/>
              </w:rPr>
              <w:t>ниже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21" w:rsidRPr="00F568A2" w:rsidRDefault="00B04C21" w:rsidP="003C1658">
            <w:pPr>
              <w:jc w:val="center"/>
              <w:rPr>
                <w:color w:val="000000"/>
              </w:rPr>
            </w:pPr>
            <w:r w:rsidRPr="00F568A2">
              <w:rPr>
                <w:color w:val="000000"/>
              </w:rPr>
              <w:t>выше</w:t>
            </w:r>
          </w:p>
        </w:tc>
      </w:tr>
      <w:tr w:rsidR="00B04C21" w:rsidRPr="00D62C8B" w:rsidTr="003C1658">
        <w:trPr>
          <w:trHeight w:val="40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D62C8B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bookmarkStart w:id="0" w:name="_GoBack" w:colFirst="2" w:colLast="8"/>
          </w:p>
        </w:tc>
        <w:tc>
          <w:tcPr>
            <w:tcW w:w="1498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C21" w:rsidRPr="00D62C8B" w:rsidRDefault="00B04C21" w:rsidP="003C1658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2C8B">
              <w:rPr>
                <w:b/>
                <w:bCs/>
                <w:color w:val="000000"/>
                <w:sz w:val="22"/>
                <w:szCs w:val="20"/>
              </w:rPr>
              <w:t>ФРУКТЫ (монопоставки)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Абрикосы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7154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7E1C69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="00B71543" w:rsidRPr="00AE23F3">
              <w:rPr>
                <w:color w:val="000000"/>
                <w:sz w:val="22"/>
                <w:szCs w:val="20"/>
              </w:rPr>
              <w:t>7,5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43" w:rsidRPr="00AE23F3" w:rsidRDefault="00B7154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(-1.06)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7E1C69" w:rsidP="00B71543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="00B71543" w:rsidRPr="00AE23F3">
              <w:rPr>
                <w:color w:val="000000"/>
                <w:sz w:val="22"/>
                <w:szCs w:val="20"/>
              </w:rPr>
              <w:t>7,5</w:t>
            </w:r>
          </w:p>
        </w:tc>
      </w:tr>
      <w:bookmarkEnd w:id="0"/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Авокадо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Айва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543" w:rsidRPr="00AE23F3" w:rsidRDefault="00B7154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Алыча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43" w:rsidRPr="00AE23F3" w:rsidRDefault="00B7154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(-0.8)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Ананас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Апельсины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+9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</w:t>
            </w:r>
            <w:r w:rsidRPr="00AE23F3">
              <w:rPr>
                <w:color w:val="000000"/>
                <w:sz w:val="22"/>
                <w:szCs w:val="20"/>
              </w:rPr>
              <w:t xml:space="preserve"> Температура замерзания</w:t>
            </w:r>
          </w:p>
          <w:p w:rsidR="00B04C21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(-0.8)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</w:tr>
      <w:tr w:rsidR="00B04C21" w:rsidRPr="00AE23F3" w:rsidTr="003C1658">
        <w:trPr>
          <w:trHeight w:val="26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21" w:rsidRPr="00AE23F3" w:rsidRDefault="00B04C21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Арбуз*</w:t>
            </w:r>
          </w:p>
        </w:tc>
        <w:tc>
          <w:tcPr>
            <w:tcW w:w="97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E23F3">
              <w:rPr>
                <w:b/>
                <w:bCs/>
                <w:color w:val="000000"/>
                <w:sz w:val="22"/>
                <w:szCs w:val="32"/>
              </w:rPr>
              <w:t>не нормируется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7а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Арбуз охлажденный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+17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+17</w:t>
            </w:r>
          </w:p>
        </w:tc>
      </w:tr>
      <w:tr w:rsidR="00B04C21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Бананы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041CC6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  <w:r w:rsidR="00041CC6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041CC6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  <w:r w:rsidR="00041CC6">
              <w:rPr>
                <w:color w:val="000000"/>
                <w:sz w:val="22"/>
                <w:szCs w:val="20"/>
              </w:rPr>
              <w:t>5</w:t>
            </w:r>
          </w:p>
        </w:tc>
      </w:tr>
      <w:tr w:rsidR="00B04C21" w:rsidRPr="00AE23F3" w:rsidTr="003C1658">
        <w:trPr>
          <w:trHeight w:val="22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>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Виноград </w:t>
            </w:r>
            <w:r w:rsidR="00AE23F3">
              <w:rPr>
                <w:color w:val="000000"/>
                <w:sz w:val="22"/>
                <w:szCs w:val="20"/>
              </w:rPr>
              <w:t>импорт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</w:t>
            </w:r>
            <w:r w:rsidR="00AE23F3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C21" w:rsidRPr="00AE23F3" w:rsidRDefault="00B04C2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26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Виноград СНГ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26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Вишня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2D6E51" w:rsidRDefault="002D6E51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2D6E51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</w:t>
            </w:r>
            <w:r>
              <w:rPr>
                <w:color w:val="000000"/>
                <w:sz w:val="22"/>
                <w:szCs w:val="20"/>
                <w:lang w:val="en-US"/>
              </w:rPr>
              <w:t>7</w:t>
            </w:r>
            <w:r>
              <w:rPr>
                <w:color w:val="000000"/>
                <w:sz w:val="22"/>
                <w:szCs w:val="20"/>
              </w:rPr>
              <w:t>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51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</w:t>
            </w:r>
            <w:r w:rsidRPr="00AE23F3">
              <w:rPr>
                <w:color w:val="000000"/>
                <w:sz w:val="22"/>
                <w:szCs w:val="20"/>
              </w:rPr>
              <w:t>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(-1.8)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</w:t>
            </w:r>
            <w:r>
              <w:rPr>
                <w:color w:val="000000"/>
                <w:sz w:val="22"/>
                <w:szCs w:val="20"/>
                <w:lang w:val="en-US"/>
              </w:rPr>
              <w:t>7</w:t>
            </w:r>
            <w:r>
              <w:rPr>
                <w:color w:val="000000"/>
                <w:sz w:val="22"/>
                <w:szCs w:val="20"/>
              </w:rPr>
              <w:t>,5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Голубика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Гранат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+5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 Температура замерзания</w:t>
            </w:r>
          </w:p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(-0.</w:t>
            </w:r>
            <w:r>
              <w:rPr>
                <w:color w:val="000000"/>
                <w:sz w:val="22"/>
                <w:szCs w:val="20"/>
              </w:rPr>
              <w:t>3</w:t>
            </w:r>
            <w:r w:rsidRPr="00AE23F3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0"/>
              </w:rPr>
            </w:pPr>
            <w:r w:rsidRPr="00AE23F3">
              <w:rPr>
                <w:color w:val="000000"/>
                <w:sz w:val="20"/>
              </w:rPr>
              <w:t>13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Грейпфруты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Груша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</w:t>
            </w:r>
            <w:r>
              <w:rPr>
                <w:color w:val="000000"/>
                <w:sz w:val="22"/>
                <w:szCs w:val="20"/>
              </w:rPr>
              <w:t>1</w:t>
            </w:r>
            <w:r w:rsidRPr="00AE23F3">
              <w:rPr>
                <w:color w:val="000000"/>
                <w:sz w:val="22"/>
                <w:szCs w:val="20"/>
              </w:rPr>
              <w:t>,6)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346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0"/>
              </w:rPr>
            </w:pPr>
            <w:r w:rsidRPr="00AE23F3">
              <w:rPr>
                <w:color w:val="000000"/>
                <w:sz w:val="22"/>
              </w:rPr>
              <w:t xml:space="preserve">Дыня* </w:t>
            </w:r>
          </w:p>
        </w:tc>
        <w:tc>
          <w:tcPr>
            <w:tcW w:w="97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E23F3">
              <w:rPr>
                <w:b/>
                <w:bCs/>
                <w:color w:val="000000"/>
                <w:sz w:val="22"/>
                <w:szCs w:val="32"/>
              </w:rPr>
              <w:t>не нормируется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15а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Дыня охлажденная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Ежевика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Инжир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Киви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(-0,9)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19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Клубника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 xml:space="preserve"> (-0,5)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lastRenderedPageBreak/>
              <w:t>+3</w:t>
            </w:r>
          </w:p>
        </w:tc>
      </w:tr>
      <w:tr w:rsidR="00AE23F3" w:rsidRPr="00AE23F3" w:rsidTr="003C1658">
        <w:trPr>
          <w:trHeight w:val="39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>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Клюква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9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Кокос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B7154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B7154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4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Крыжовник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(-1,1)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Кумкват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Лайм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+9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Лимоны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+4</w:t>
            </w:r>
            <w:r w:rsidRPr="00AE23F3">
              <w:rPr>
                <w:color w:val="000000"/>
                <w:sz w:val="22"/>
                <w:szCs w:val="20"/>
              </w:rPr>
              <w:t xml:space="preserve"> Температура замерзания</w:t>
            </w:r>
          </w:p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(-1,</w:t>
            </w:r>
            <w:r>
              <w:rPr>
                <w:color w:val="000000"/>
                <w:sz w:val="22"/>
                <w:szCs w:val="20"/>
              </w:rPr>
              <w:t>4</w:t>
            </w:r>
            <w:r w:rsidRPr="00AE23F3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Малина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Манго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D7422E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D7422E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D7422E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Default="00D7422E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+10</w:t>
            </w:r>
          </w:p>
          <w:p w:rsidR="002D6E51" w:rsidRPr="00AE23F3" w:rsidRDefault="002D6E51" w:rsidP="002D6E51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2D6E51" w:rsidRPr="00AE23F3" w:rsidRDefault="002D6E51" w:rsidP="002D6E51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(-0.9</w:t>
            </w:r>
            <w:r w:rsidRPr="00AE23F3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Мандарины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+9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</w:t>
            </w:r>
            <w:r w:rsidRPr="00AE23F3">
              <w:rPr>
                <w:color w:val="000000"/>
                <w:sz w:val="22"/>
                <w:szCs w:val="20"/>
              </w:rPr>
              <w:t xml:space="preserve"> Температура замерзания</w:t>
            </w:r>
          </w:p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(-1.1</w:t>
            </w:r>
            <w:r w:rsidRPr="00AE23F3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+9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29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Нектарины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51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Температура </w:t>
            </w:r>
            <w:r w:rsidRPr="00AE23F3">
              <w:rPr>
                <w:color w:val="000000"/>
                <w:sz w:val="22"/>
                <w:szCs w:val="20"/>
              </w:rPr>
              <w:lastRenderedPageBreak/>
              <w:t>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(-0.9)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>+7,5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>30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Помело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Персики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51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(-0.9)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+7,5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Свити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+6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Слива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  <w:r w:rsidRPr="00AE23F3">
              <w:rPr>
                <w:color w:val="000000"/>
                <w:sz w:val="22"/>
                <w:szCs w:val="20"/>
              </w:rPr>
              <w:t>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51" w:rsidRDefault="002D6E51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(-0.8)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  <w:r w:rsidRPr="00AE23F3">
              <w:rPr>
                <w:color w:val="000000"/>
                <w:sz w:val="22"/>
                <w:szCs w:val="20"/>
              </w:rPr>
              <w:t>,5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Смородина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Хурма</w:t>
            </w:r>
            <w:r>
              <w:rPr>
                <w:color w:val="000000"/>
                <w:sz w:val="22"/>
                <w:szCs w:val="20"/>
              </w:rPr>
              <w:t xml:space="preserve"> импорт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-2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-2</w:t>
            </w:r>
            <w:r w:rsidRPr="00AE23F3">
              <w:rPr>
                <w:color w:val="000000"/>
                <w:sz w:val="22"/>
                <w:szCs w:val="20"/>
              </w:rPr>
              <w:t xml:space="preserve"> Температура замерзания</w:t>
            </w:r>
          </w:p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</w:t>
            </w:r>
            <w:r>
              <w:rPr>
                <w:color w:val="000000"/>
                <w:sz w:val="22"/>
                <w:szCs w:val="20"/>
              </w:rPr>
              <w:t>2.2</w:t>
            </w:r>
            <w:r w:rsidRPr="00AE23F3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35а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Хурма</w:t>
            </w:r>
            <w:r>
              <w:rPr>
                <w:color w:val="000000"/>
                <w:sz w:val="22"/>
                <w:szCs w:val="20"/>
              </w:rPr>
              <w:t xml:space="preserve"> СНГ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Фейхоа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+5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Физалис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Черешня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C06399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C06399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  <w:r w:rsidRPr="00AE23F3">
              <w:rPr>
                <w:color w:val="000000"/>
                <w:sz w:val="22"/>
                <w:szCs w:val="20"/>
              </w:rPr>
              <w:t>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9" w:rsidRDefault="00C06399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(-1.8)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C06399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  <w:r w:rsidRPr="00AE23F3">
              <w:rPr>
                <w:color w:val="000000"/>
                <w:sz w:val="22"/>
                <w:szCs w:val="20"/>
              </w:rPr>
              <w:t>,5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39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Яблоки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(-1.5)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</w:p>
        </w:tc>
      </w:tr>
      <w:tr w:rsidR="00AE23F3" w:rsidRPr="00AE23F3" w:rsidTr="003C1658">
        <w:trPr>
          <w:trHeight w:val="413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AE23F3">
              <w:rPr>
                <w:b/>
                <w:bCs/>
                <w:color w:val="000000"/>
                <w:sz w:val="22"/>
                <w:szCs w:val="28"/>
              </w:rPr>
              <w:t>ОВОЩИ (монопоставки)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>40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Баклажаны**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CA6960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40а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Баклажаны охлажденные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7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41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Брокколи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-0,5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42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Вешенка, лисички, белый гриб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CA6960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CA69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43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Зелень (в том числе в наборах) свежая, в подложках и горшечная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44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Имбирь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Кабачки**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CA6960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45а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Кабачки охлажденные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+5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+12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46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Капуста кочанная**</w:t>
            </w:r>
          </w:p>
        </w:tc>
        <w:tc>
          <w:tcPr>
            <w:tcW w:w="967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b/>
                <w:bCs/>
                <w:color w:val="000000"/>
                <w:sz w:val="22"/>
              </w:rPr>
              <w:t>не нормируется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46а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Капуста кочанная охлажденная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(-0,9)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>
              <w:rPr>
                <w:color w:val="000000"/>
                <w:sz w:val="22"/>
                <w:szCs w:val="20"/>
              </w:rPr>
              <w:t>9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47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Капуста китайская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48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Капуста цветная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+6</w:t>
            </w:r>
          </w:p>
        </w:tc>
      </w:tr>
      <w:tr w:rsidR="00AE23F3" w:rsidRPr="00AE23F3" w:rsidTr="003C1658">
        <w:trPr>
          <w:trHeight w:val="21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49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 xml:space="preserve">Картофель** </w:t>
            </w:r>
          </w:p>
        </w:tc>
        <w:tc>
          <w:tcPr>
            <w:tcW w:w="9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</w:rPr>
            </w:pPr>
            <w:r w:rsidRPr="00AE23F3">
              <w:rPr>
                <w:b/>
                <w:bCs/>
                <w:color w:val="000000"/>
                <w:sz w:val="22"/>
              </w:rPr>
              <w:t>не нормируется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49а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Картофель охлажденный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(-0,6)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</w:tr>
      <w:tr w:rsidR="00AE23F3" w:rsidRPr="00AE23F3" w:rsidTr="003C1658">
        <w:trPr>
          <w:trHeight w:val="33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50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Кукуруза сладкая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Температура </w:t>
            </w:r>
            <w:r w:rsidRPr="00AE23F3">
              <w:rPr>
                <w:color w:val="000000"/>
                <w:sz w:val="22"/>
                <w:szCs w:val="20"/>
              </w:rPr>
              <w:lastRenderedPageBreak/>
              <w:t>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(-0,6)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lastRenderedPageBreak/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lastRenderedPageBreak/>
              <w:t>51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Лук порей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8406A6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(-0,72)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+5</w:t>
            </w:r>
          </w:p>
        </w:tc>
      </w:tr>
      <w:tr w:rsidR="00AE23F3" w:rsidRPr="00AE23F3" w:rsidTr="003C1658">
        <w:trPr>
          <w:trHeight w:val="24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52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Лук репчатый**</w:t>
            </w:r>
          </w:p>
        </w:tc>
        <w:tc>
          <w:tcPr>
            <w:tcW w:w="9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</w:rPr>
            </w:pPr>
            <w:r w:rsidRPr="00AE23F3">
              <w:rPr>
                <w:b/>
                <w:bCs/>
                <w:color w:val="000000"/>
                <w:sz w:val="22"/>
              </w:rPr>
              <w:t>не нормируется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52а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Лук репчатый охлажденный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(-0,7)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+6</w:t>
            </w:r>
          </w:p>
        </w:tc>
      </w:tr>
      <w:tr w:rsidR="00AE23F3" w:rsidRPr="00AE23F3" w:rsidTr="003C1658">
        <w:trPr>
          <w:trHeight w:val="34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53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Морковь**</w:t>
            </w:r>
          </w:p>
        </w:tc>
        <w:tc>
          <w:tcPr>
            <w:tcW w:w="9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E23F3">
              <w:rPr>
                <w:b/>
                <w:bCs/>
                <w:color w:val="000000"/>
                <w:sz w:val="22"/>
              </w:rPr>
              <w:t>не нормируется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53а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Морковь охлажденная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8406A6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8406A6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(-1,4)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54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Огурцы**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+1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087FC3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  <w:r w:rsidRPr="00AE23F3"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54а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Огурцы охлажденные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087FC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087FC3">
            <w:pPr>
              <w:jc w:val="center"/>
              <w:rPr>
                <w:color w:val="000000"/>
                <w:sz w:val="22"/>
                <w:lang w:val="en-US"/>
              </w:rPr>
            </w:pPr>
            <w:r w:rsidRPr="00AE23F3">
              <w:rPr>
                <w:color w:val="000000"/>
                <w:sz w:val="22"/>
              </w:rPr>
              <w:t>+1</w:t>
            </w:r>
            <w:r w:rsidRPr="00AE23F3"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087FC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+14</w:t>
            </w:r>
          </w:p>
        </w:tc>
      </w:tr>
      <w:tr w:rsidR="00AE23F3" w:rsidRPr="00AE23F3" w:rsidTr="003C1658">
        <w:trPr>
          <w:trHeight w:val="40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55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Перец сладкий**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</w:tr>
      <w:tr w:rsidR="00AE23F3" w:rsidRPr="00AE23F3" w:rsidTr="003C1658">
        <w:trPr>
          <w:trHeight w:val="40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55а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Перец сладкий охлажденный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56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Редис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(-0,7)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57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Редис Дайкон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58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Редька (зеленая, черная)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AE23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AE23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AE23F3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AE23F3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(-1,6)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AE23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59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Репа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BB56C7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</w:t>
            </w:r>
            <w:r w:rsidR="00BB56C7">
              <w:rPr>
                <w:color w:val="000000"/>
                <w:sz w:val="22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lastRenderedPageBreak/>
              <w:t xml:space="preserve"> (-1,6)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lastRenderedPageBreak/>
              <w:t>60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Салаты (кочанные, розеточные, листовые)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(-1,06)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61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Салат горшечный (листовой)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+18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62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Свекла **</w:t>
            </w:r>
          </w:p>
        </w:tc>
        <w:tc>
          <w:tcPr>
            <w:tcW w:w="967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b/>
                <w:bCs/>
                <w:color w:val="000000"/>
                <w:sz w:val="22"/>
              </w:rPr>
              <w:t>не нормируется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62а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left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Свекла охлажденная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AE23F3" w:rsidRDefault="00BB56C7" w:rsidP="00844B6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(-1,1)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+8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Сельдерей корневой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+6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+6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Сельдерей черешковый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(-0,5)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Спаржа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C7" w:rsidRDefault="00BB56C7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(-0,6)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+4</w:t>
            </w:r>
          </w:p>
        </w:tc>
      </w:tr>
      <w:tr w:rsidR="00AE23F3" w:rsidRPr="00AE23F3" w:rsidTr="003C1658">
        <w:trPr>
          <w:trHeight w:val="30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Томаты **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+23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66а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Томаты охлажденные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BB56C7" w:rsidRDefault="00AE23F3" w:rsidP="00087FC3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</w:t>
            </w:r>
            <w:r w:rsidR="00BB56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+1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BB56C7" w:rsidP="003C16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+1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Тыква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BB56C7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</w:t>
            </w:r>
            <w:r w:rsidR="00BB56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+1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E23F3">
              <w:rPr>
                <w:color w:val="000000"/>
                <w:sz w:val="22"/>
                <w:szCs w:val="22"/>
              </w:rPr>
              <w:t>+1</w:t>
            </w:r>
            <w:r w:rsidRPr="00AE23F3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Фасоль стручковая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+7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C7" w:rsidRDefault="00BB56C7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0"/>
              </w:rPr>
              <w:t xml:space="preserve"> (-0,7)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+7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Чеснок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+5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Шампиньоны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C7" w:rsidRDefault="00BB56C7" w:rsidP="003C165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-0.5</w:t>
            </w:r>
          </w:p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Температура замерзания</w:t>
            </w:r>
          </w:p>
          <w:p w:rsidR="00AE23F3" w:rsidRPr="00AE23F3" w:rsidRDefault="00BB56C7" w:rsidP="003C16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 xml:space="preserve"> (-0,6</w:t>
            </w:r>
            <w:r w:rsidR="00AE23F3" w:rsidRPr="00AE23F3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+4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rPr>
                <w:color w:val="000000"/>
                <w:sz w:val="22"/>
                <w:szCs w:val="22"/>
              </w:rPr>
            </w:pPr>
            <w:r w:rsidRPr="00AE23F3">
              <w:rPr>
                <w:color w:val="000000"/>
                <w:sz w:val="22"/>
                <w:szCs w:val="22"/>
              </w:rPr>
              <w:t>Цуккини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color w:val="000000"/>
                <w:sz w:val="22"/>
                <w:szCs w:val="20"/>
              </w:rPr>
            </w:pPr>
            <w:r w:rsidRPr="00AE23F3">
              <w:rPr>
                <w:color w:val="000000"/>
                <w:sz w:val="22"/>
                <w:szCs w:val="20"/>
              </w:rPr>
              <w:t>+14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E23F3">
              <w:rPr>
                <w:b/>
                <w:bCs/>
                <w:color w:val="000000"/>
                <w:szCs w:val="22"/>
              </w:rPr>
              <w:t>72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3F3" w:rsidRPr="00F9561D" w:rsidRDefault="00F9561D" w:rsidP="00F9561D">
            <w:pPr>
              <w:rPr>
                <w:bCs/>
                <w:color w:val="000000"/>
                <w:szCs w:val="22"/>
              </w:rPr>
            </w:pPr>
            <w:r w:rsidRPr="00F9561D">
              <w:rPr>
                <w:bCs/>
                <w:color w:val="000000"/>
                <w:szCs w:val="22"/>
              </w:rPr>
              <w:t>Микс-поставки  товаров, имеющих одинаковый температурный интервал</w:t>
            </w:r>
            <w:r w:rsidR="004535FB">
              <w:rPr>
                <w:bCs/>
                <w:color w:val="000000"/>
                <w:szCs w:val="22"/>
              </w:rPr>
              <w:t xml:space="preserve"> (теплый микс)</w:t>
            </w:r>
            <w:r w:rsidRPr="00F9561D">
              <w:rPr>
                <w:bCs/>
                <w:color w:val="000000"/>
                <w:szCs w:val="22"/>
              </w:rPr>
              <w:t xml:space="preserve">  </w:t>
            </w:r>
            <w:r w:rsidRPr="00F9561D">
              <w:rPr>
                <w:bCs/>
                <w:color w:val="000000"/>
                <w:szCs w:val="22"/>
                <w:lang w:val="en-US"/>
              </w:rPr>
              <w:t>t</w:t>
            </w:r>
            <w:r w:rsidRPr="00F9561D">
              <w:rPr>
                <w:bCs/>
                <w:color w:val="000000"/>
                <w:szCs w:val="22"/>
              </w:rPr>
              <w:t xml:space="preserve"> от +7 до + 11  </w:t>
            </w:r>
            <w:r w:rsidR="00AE23F3" w:rsidRPr="00F9561D">
              <w:rPr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+8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+7</w:t>
            </w:r>
          </w:p>
        </w:tc>
        <w:tc>
          <w:tcPr>
            <w:tcW w:w="1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+11</w:t>
            </w:r>
          </w:p>
        </w:tc>
      </w:tr>
      <w:tr w:rsidR="00AE23F3" w:rsidRPr="00AE23F3" w:rsidTr="003C1658">
        <w:trPr>
          <w:trHeight w:val="3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E23F3">
              <w:rPr>
                <w:b/>
                <w:bCs/>
                <w:color w:val="000000"/>
                <w:szCs w:val="22"/>
              </w:rPr>
              <w:t>73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23F3" w:rsidRPr="00F9561D" w:rsidRDefault="00F9561D" w:rsidP="00F9561D">
            <w:pPr>
              <w:rPr>
                <w:bCs/>
                <w:color w:val="000000"/>
                <w:szCs w:val="22"/>
              </w:rPr>
            </w:pPr>
            <w:r w:rsidRPr="00F9561D">
              <w:rPr>
                <w:bCs/>
                <w:color w:val="000000"/>
                <w:szCs w:val="22"/>
              </w:rPr>
              <w:t>Микс-поставки  товаров, имеющих одинаковый температурный интервал</w:t>
            </w:r>
            <w:r w:rsidR="004535FB">
              <w:rPr>
                <w:bCs/>
                <w:color w:val="000000"/>
                <w:szCs w:val="22"/>
              </w:rPr>
              <w:t xml:space="preserve"> (холодный микс)</w:t>
            </w:r>
            <w:r w:rsidRPr="00F9561D">
              <w:rPr>
                <w:bCs/>
                <w:color w:val="000000"/>
                <w:szCs w:val="22"/>
              </w:rPr>
              <w:t xml:space="preserve">  </w:t>
            </w:r>
            <w:r w:rsidRPr="00F9561D">
              <w:rPr>
                <w:bCs/>
                <w:color w:val="000000"/>
                <w:szCs w:val="22"/>
                <w:lang w:val="en-US"/>
              </w:rPr>
              <w:t>t</w:t>
            </w:r>
            <w:r w:rsidRPr="00F9561D">
              <w:rPr>
                <w:bCs/>
                <w:color w:val="000000"/>
                <w:szCs w:val="22"/>
              </w:rPr>
              <w:t xml:space="preserve"> от +1 до + 6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+2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+4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BB56C7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AE23F3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3F3">
              <w:rPr>
                <w:b/>
                <w:bCs/>
                <w:color w:val="000000"/>
                <w:sz w:val="22"/>
                <w:szCs w:val="22"/>
              </w:rPr>
              <w:t>+1</w:t>
            </w:r>
          </w:p>
        </w:tc>
        <w:tc>
          <w:tcPr>
            <w:tcW w:w="18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3F3" w:rsidRPr="00AE23F3" w:rsidRDefault="00BB56C7" w:rsidP="003C1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</w:t>
            </w:r>
          </w:p>
        </w:tc>
      </w:tr>
    </w:tbl>
    <w:p w:rsidR="00B04C21" w:rsidRPr="00AE23F3" w:rsidRDefault="00B04C21" w:rsidP="00B04C21">
      <w:pPr>
        <w:ind w:left="993"/>
      </w:pPr>
    </w:p>
    <w:p w:rsidR="00B04C21" w:rsidRPr="00AE23F3" w:rsidRDefault="00B04C21" w:rsidP="00B04C21">
      <w:pPr>
        <w:ind w:left="993"/>
        <w:rPr>
          <w:color w:val="000000"/>
          <w:sz w:val="22"/>
        </w:rPr>
      </w:pPr>
      <w:r w:rsidRPr="00AE23F3">
        <w:t>*-</w:t>
      </w:r>
      <w:r w:rsidRPr="00AE23F3">
        <w:rPr>
          <w:color w:val="000000"/>
          <w:sz w:val="22"/>
        </w:rPr>
        <w:t xml:space="preserve"> при поставках в период сбора урожая с бахчи с июля по октябрь и размещении в неохлаждаемой зоне</w:t>
      </w:r>
      <w:r w:rsidR="00F9561D">
        <w:rPr>
          <w:color w:val="000000"/>
          <w:sz w:val="22"/>
        </w:rPr>
        <w:t xml:space="preserve"> (помещении)</w:t>
      </w:r>
      <w:r w:rsidRPr="00AE23F3">
        <w:rPr>
          <w:color w:val="000000"/>
          <w:sz w:val="22"/>
        </w:rPr>
        <w:t xml:space="preserve">  РЦ</w:t>
      </w:r>
      <w:r w:rsidR="003D30C2">
        <w:rPr>
          <w:color w:val="000000"/>
          <w:sz w:val="22"/>
        </w:rPr>
        <w:t>/магазина</w:t>
      </w:r>
      <w:r w:rsidRPr="00AE23F3">
        <w:rPr>
          <w:color w:val="000000"/>
          <w:sz w:val="22"/>
        </w:rPr>
        <w:t>.</w:t>
      </w:r>
    </w:p>
    <w:p w:rsidR="00B04C21" w:rsidRDefault="00B04C21" w:rsidP="00B04C21">
      <w:pPr>
        <w:ind w:left="993"/>
        <w:rPr>
          <w:color w:val="000000"/>
          <w:sz w:val="22"/>
        </w:rPr>
      </w:pPr>
      <w:r w:rsidRPr="00AE23F3">
        <w:t xml:space="preserve">**- </w:t>
      </w:r>
      <w:r w:rsidRPr="00AE23F3">
        <w:rPr>
          <w:color w:val="000000"/>
          <w:sz w:val="22"/>
        </w:rPr>
        <w:t>при поставках в период сбора урожая с поля и размещении в неохлаждаем</w:t>
      </w:r>
      <w:r w:rsidR="00F9561D">
        <w:rPr>
          <w:color w:val="000000"/>
          <w:sz w:val="22"/>
        </w:rPr>
        <w:t>ой зоне (помещении)</w:t>
      </w:r>
      <w:r w:rsidRPr="00AE23F3">
        <w:rPr>
          <w:color w:val="000000"/>
          <w:sz w:val="22"/>
        </w:rPr>
        <w:t xml:space="preserve"> РЦ</w:t>
      </w:r>
      <w:r w:rsidR="003D30C2">
        <w:rPr>
          <w:color w:val="000000"/>
          <w:sz w:val="22"/>
        </w:rPr>
        <w:t>/магазина</w:t>
      </w:r>
      <w:r w:rsidRPr="00AE23F3">
        <w:rPr>
          <w:color w:val="000000"/>
          <w:sz w:val="22"/>
        </w:rPr>
        <w:t>.</w:t>
      </w:r>
    </w:p>
    <w:p w:rsidR="00B04C21" w:rsidRPr="00C2595F" w:rsidRDefault="00B04C21" w:rsidP="00B04C21"/>
    <w:sectPr w:rsidR="00B04C21" w:rsidRPr="00C2595F" w:rsidSect="003C1658">
      <w:head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C2" w:rsidRDefault="008A45C2" w:rsidP="008A45C2">
      <w:r>
        <w:separator/>
      </w:r>
    </w:p>
  </w:endnote>
  <w:endnote w:type="continuationSeparator" w:id="0">
    <w:p w:rsidR="008A45C2" w:rsidRDefault="008A45C2" w:rsidP="008A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C2" w:rsidRDefault="008A45C2" w:rsidP="008A45C2">
      <w:r>
        <w:separator/>
      </w:r>
    </w:p>
  </w:footnote>
  <w:footnote w:type="continuationSeparator" w:id="0">
    <w:p w:rsidR="008A45C2" w:rsidRDefault="008A45C2" w:rsidP="008A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C2" w:rsidRPr="00A602FD" w:rsidRDefault="008A45C2" w:rsidP="008A45C2">
    <w:pPr>
      <w:spacing w:after="200"/>
      <w:jc w:val="right"/>
      <w:rPr>
        <w:i/>
        <w:spacing w:val="-5"/>
        <w:sz w:val="18"/>
      </w:rPr>
    </w:pPr>
    <w:r>
      <w:rPr>
        <w:i/>
        <w:spacing w:val="-5"/>
        <w:sz w:val="18"/>
      </w:rPr>
      <w:t>Условия Договора поставки</w:t>
    </w:r>
  </w:p>
  <w:p w:rsidR="008A45C2" w:rsidRPr="001663C7" w:rsidRDefault="008A45C2" w:rsidP="008A45C2">
    <w:pPr>
      <w:widowControl w:val="0"/>
      <w:spacing w:after="200"/>
      <w:jc w:val="right"/>
      <w:rPr>
        <w:i/>
        <w:spacing w:val="-5"/>
        <w:sz w:val="18"/>
      </w:rPr>
    </w:pPr>
    <w:r w:rsidRPr="001663C7">
      <w:rPr>
        <w:i/>
        <w:spacing w:val="-5"/>
        <w:sz w:val="18"/>
      </w:rPr>
      <w:t>Размещены на сайте Покупателя: х5.</w:t>
    </w:r>
    <w:r w:rsidRPr="001663C7">
      <w:rPr>
        <w:i/>
        <w:spacing w:val="-5"/>
        <w:sz w:val="18"/>
        <w:lang w:val="en-US"/>
      </w:rPr>
      <w:t>ru</w:t>
    </w:r>
  </w:p>
  <w:p w:rsidR="008A45C2" w:rsidRPr="00D068C3" w:rsidRDefault="008A45C2" w:rsidP="008A45C2">
    <w:pPr>
      <w:widowControl w:val="0"/>
      <w:spacing w:after="200"/>
      <w:jc w:val="right"/>
      <w:rPr>
        <w:i/>
        <w:spacing w:val="-5"/>
        <w:sz w:val="18"/>
      </w:rPr>
    </w:pPr>
    <w:r w:rsidRPr="001663C7">
      <w:rPr>
        <w:i/>
        <w:spacing w:val="-5"/>
        <w:sz w:val="18"/>
      </w:rPr>
      <w:t xml:space="preserve">Версия 1.0 от </w:t>
    </w:r>
    <w:r w:rsidR="00B41710">
      <w:rPr>
        <w:i/>
        <w:spacing w:val="-5"/>
        <w:sz w:val="18"/>
      </w:rPr>
      <w:t>30</w:t>
    </w:r>
    <w:r w:rsidR="00B41710">
      <w:rPr>
        <w:i/>
        <w:spacing w:val="-5"/>
        <w:sz w:val="18"/>
        <w:lang w:val="en-US"/>
      </w:rPr>
      <w:t>.1</w:t>
    </w:r>
    <w:r w:rsidR="00B41710">
      <w:rPr>
        <w:i/>
        <w:spacing w:val="-5"/>
        <w:sz w:val="18"/>
      </w:rPr>
      <w:t>0</w:t>
    </w:r>
    <w:r>
      <w:rPr>
        <w:i/>
        <w:spacing w:val="-5"/>
        <w:sz w:val="18"/>
      </w:rPr>
      <w:t>.201</w:t>
    </w:r>
    <w:r>
      <w:rPr>
        <w:i/>
        <w:spacing w:val="-5"/>
        <w:sz w:val="18"/>
        <w:lang w:val="en-US"/>
      </w:rPr>
      <w:t xml:space="preserve">8 </w:t>
    </w:r>
    <w:r w:rsidRPr="001663C7">
      <w:rPr>
        <w:i/>
        <w:spacing w:val="-5"/>
        <w:sz w:val="18"/>
      </w:rPr>
      <w:t>г.</w:t>
    </w:r>
  </w:p>
  <w:p w:rsidR="008A45C2" w:rsidRDefault="008A45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4C"/>
    <w:multiLevelType w:val="hybridMultilevel"/>
    <w:tmpl w:val="9522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30E5"/>
    <w:multiLevelType w:val="hybridMultilevel"/>
    <w:tmpl w:val="EB582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450ACC"/>
    <w:multiLevelType w:val="hybridMultilevel"/>
    <w:tmpl w:val="BA4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488C"/>
    <w:multiLevelType w:val="multilevel"/>
    <w:tmpl w:val="78C221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9861C82"/>
    <w:multiLevelType w:val="hybridMultilevel"/>
    <w:tmpl w:val="7272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91E0A"/>
    <w:multiLevelType w:val="hybridMultilevel"/>
    <w:tmpl w:val="48FC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27E1D"/>
    <w:multiLevelType w:val="hybridMultilevel"/>
    <w:tmpl w:val="17B84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E2FCE"/>
    <w:multiLevelType w:val="hybridMultilevel"/>
    <w:tmpl w:val="5122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339E7"/>
    <w:multiLevelType w:val="multilevel"/>
    <w:tmpl w:val="0AAC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9">
    <w:nsid w:val="239411EE"/>
    <w:multiLevelType w:val="hybridMultilevel"/>
    <w:tmpl w:val="08AE4424"/>
    <w:lvl w:ilvl="0" w:tplc="EE6641F2">
      <w:start w:val="6"/>
      <w:numFmt w:val="decimal"/>
      <w:pStyle w:val="2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D85336"/>
    <w:multiLevelType w:val="hybridMultilevel"/>
    <w:tmpl w:val="065EA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A3607A"/>
    <w:multiLevelType w:val="hybridMultilevel"/>
    <w:tmpl w:val="A16E8A2A"/>
    <w:lvl w:ilvl="0" w:tplc="0A3E57E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5E6372"/>
    <w:multiLevelType w:val="hybridMultilevel"/>
    <w:tmpl w:val="A76EA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2A00E9"/>
    <w:multiLevelType w:val="multilevel"/>
    <w:tmpl w:val="E2B02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24406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C8466A8"/>
    <w:multiLevelType w:val="hybridMultilevel"/>
    <w:tmpl w:val="0810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F0EE4"/>
    <w:multiLevelType w:val="multilevel"/>
    <w:tmpl w:val="4E72C6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36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6">
    <w:nsid w:val="409149AD"/>
    <w:multiLevelType w:val="hybridMultilevel"/>
    <w:tmpl w:val="E46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A53F9"/>
    <w:multiLevelType w:val="hybridMultilevel"/>
    <w:tmpl w:val="B5A8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C76E3"/>
    <w:multiLevelType w:val="hybridMultilevel"/>
    <w:tmpl w:val="68EA2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1D4960"/>
    <w:multiLevelType w:val="multilevel"/>
    <w:tmpl w:val="C99A9CC6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0">
    <w:nsid w:val="45800F45"/>
    <w:multiLevelType w:val="hybridMultilevel"/>
    <w:tmpl w:val="E8D2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D208E"/>
    <w:multiLevelType w:val="hybridMultilevel"/>
    <w:tmpl w:val="63A89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825712"/>
    <w:multiLevelType w:val="hybridMultilevel"/>
    <w:tmpl w:val="297013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40E5"/>
    <w:multiLevelType w:val="hybridMultilevel"/>
    <w:tmpl w:val="B354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E2E05"/>
    <w:multiLevelType w:val="hybridMultilevel"/>
    <w:tmpl w:val="7FD20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017F6C"/>
    <w:multiLevelType w:val="multilevel"/>
    <w:tmpl w:val="02F60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6">
    <w:nsid w:val="60613A8B"/>
    <w:multiLevelType w:val="hybridMultilevel"/>
    <w:tmpl w:val="4992B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0715A3"/>
    <w:multiLevelType w:val="hybridMultilevel"/>
    <w:tmpl w:val="8EFA9A9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1821556"/>
    <w:multiLevelType w:val="hybridMultilevel"/>
    <w:tmpl w:val="83BA0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E6646"/>
    <w:multiLevelType w:val="hybridMultilevel"/>
    <w:tmpl w:val="154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D495E"/>
    <w:multiLevelType w:val="multilevel"/>
    <w:tmpl w:val="78C221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0A54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3C2237B"/>
    <w:multiLevelType w:val="hybridMultilevel"/>
    <w:tmpl w:val="23EC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3C0"/>
    <w:multiLevelType w:val="hybridMultilevel"/>
    <w:tmpl w:val="8C58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17177"/>
    <w:multiLevelType w:val="hybridMultilevel"/>
    <w:tmpl w:val="5336CCD6"/>
    <w:lvl w:ilvl="0" w:tplc="E920F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9"/>
  </w:num>
  <w:num w:numId="4">
    <w:abstractNumId w:val="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18"/>
  </w:num>
  <w:num w:numId="9">
    <w:abstractNumId w:val="12"/>
  </w:num>
  <w:num w:numId="10">
    <w:abstractNumId w:val="29"/>
  </w:num>
  <w:num w:numId="11">
    <w:abstractNumId w:val="10"/>
  </w:num>
  <w:num w:numId="12">
    <w:abstractNumId w:val="31"/>
  </w:num>
  <w:num w:numId="13">
    <w:abstractNumId w:val="6"/>
  </w:num>
  <w:num w:numId="14">
    <w:abstractNumId w:val="13"/>
  </w:num>
  <w:num w:numId="15">
    <w:abstractNumId w:val="1"/>
  </w:num>
  <w:num w:numId="16">
    <w:abstractNumId w:val="24"/>
  </w:num>
  <w:num w:numId="17">
    <w:abstractNumId w:val="22"/>
  </w:num>
  <w:num w:numId="18">
    <w:abstractNumId w:val="4"/>
  </w:num>
  <w:num w:numId="19">
    <w:abstractNumId w:val="5"/>
  </w:num>
  <w:num w:numId="20">
    <w:abstractNumId w:val="32"/>
  </w:num>
  <w:num w:numId="21">
    <w:abstractNumId w:val="15"/>
  </w:num>
  <w:num w:numId="22">
    <w:abstractNumId w:val="27"/>
  </w:num>
  <w:num w:numId="23">
    <w:abstractNumId w:val="28"/>
  </w:num>
  <w:num w:numId="24">
    <w:abstractNumId w:val="2"/>
  </w:num>
  <w:num w:numId="25">
    <w:abstractNumId w:val="0"/>
  </w:num>
  <w:num w:numId="26">
    <w:abstractNumId w:val="3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7"/>
  </w:num>
  <w:num w:numId="30">
    <w:abstractNumId w:val="14"/>
  </w:num>
  <w:num w:numId="31">
    <w:abstractNumId w:val="20"/>
  </w:num>
  <w:num w:numId="32">
    <w:abstractNumId w:val="23"/>
  </w:num>
  <w:num w:numId="33">
    <w:abstractNumId w:val="21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Tka+QYj3dBFvT8kouxCnGfYSMU=" w:salt="zNQ/GqsnYFkHHcNjyBlW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21"/>
    <w:rsid w:val="00041CC6"/>
    <w:rsid w:val="00087FC3"/>
    <w:rsid w:val="00121F61"/>
    <w:rsid w:val="002D6E51"/>
    <w:rsid w:val="003C1658"/>
    <w:rsid w:val="003D30C2"/>
    <w:rsid w:val="004535FB"/>
    <w:rsid w:val="005D1B3C"/>
    <w:rsid w:val="006E6943"/>
    <w:rsid w:val="007E1C69"/>
    <w:rsid w:val="008406A6"/>
    <w:rsid w:val="00844B60"/>
    <w:rsid w:val="0085176C"/>
    <w:rsid w:val="008A45C2"/>
    <w:rsid w:val="00910D44"/>
    <w:rsid w:val="009B446D"/>
    <w:rsid w:val="00AE23F3"/>
    <w:rsid w:val="00AF34D4"/>
    <w:rsid w:val="00B04C21"/>
    <w:rsid w:val="00B41710"/>
    <w:rsid w:val="00B563CB"/>
    <w:rsid w:val="00B71543"/>
    <w:rsid w:val="00BB56C7"/>
    <w:rsid w:val="00C06399"/>
    <w:rsid w:val="00CA6960"/>
    <w:rsid w:val="00CB05DD"/>
    <w:rsid w:val="00D01D2E"/>
    <w:rsid w:val="00D7422E"/>
    <w:rsid w:val="00D91F04"/>
    <w:rsid w:val="00EB5339"/>
    <w:rsid w:val="00EC52E6"/>
    <w:rsid w:val="00F42956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1"/>
    <w:next w:val="a0"/>
    <w:link w:val="21"/>
    <w:uiPriority w:val="99"/>
    <w:qFormat/>
    <w:rsid w:val="00B04C21"/>
    <w:pPr>
      <w:keepLines w:val="0"/>
      <w:numPr>
        <w:numId w:val="1"/>
      </w:numPr>
      <w:shd w:val="clear" w:color="auto" w:fill="D9D9D9"/>
      <w:spacing w:before="240" w:after="240"/>
      <w:jc w:val="left"/>
      <w:outlineLvl w:val="1"/>
    </w:pPr>
    <w:rPr>
      <w:rFonts w:ascii="Tahoma" w:eastAsia="Batang" w:hAnsi="Tahoma" w:cs="Times New Roman"/>
      <w:b w:val="0"/>
      <w:bCs w:val="0"/>
      <w:iCs/>
      <w:color w:val="auto"/>
      <w:kern w:val="32"/>
    </w:rPr>
  </w:style>
  <w:style w:type="paragraph" w:styleId="3">
    <w:name w:val="heading 3"/>
    <w:basedOn w:val="a"/>
    <w:next w:val="a"/>
    <w:link w:val="30"/>
    <w:semiHidden/>
    <w:unhideWhenUsed/>
    <w:qFormat/>
    <w:rsid w:val="00B04C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04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4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2 Знак"/>
    <w:basedOn w:val="a1"/>
    <w:link w:val="2"/>
    <w:uiPriority w:val="99"/>
    <w:rsid w:val="00B04C21"/>
    <w:rPr>
      <w:rFonts w:ascii="Tahoma" w:eastAsia="Batang" w:hAnsi="Tahoma" w:cs="Times New Roman"/>
      <w:iCs/>
      <w:kern w:val="32"/>
      <w:sz w:val="28"/>
      <w:szCs w:val="28"/>
      <w:shd w:val="clear" w:color="auto" w:fill="D9D9D9"/>
      <w:lang w:eastAsia="ru-RU"/>
    </w:rPr>
  </w:style>
  <w:style w:type="character" w:customStyle="1" w:styleId="30">
    <w:name w:val="Заголовок 3 Знак"/>
    <w:basedOn w:val="a1"/>
    <w:link w:val="3"/>
    <w:semiHidden/>
    <w:rsid w:val="00B04C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B04C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2"/>
    <w:rsid w:val="00B0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B04C21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99"/>
    <w:qFormat/>
    <w:rsid w:val="00B04C21"/>
    <w:pPr>
      <w:ind w:left="720"/>
      <w:contextualSpacing/>
    </w:pPr>
  </w:style>
  <w:style w:type="paragraph" w:customStyle="1" w:styleId="20">
    <w:name w:val="Стиль Заголовок 2 + Авто"/>
    <w:basedOn w:val="2"/>
    <w:uiPriority w:val="99"/>
    <w:rsid w:val="00B04C21"/>
    <w:pPr>
      <w:numPr>
        <w:ilvl w:val="1"/>
      </w:numPr>
      <w:shd w:val="clear" w:color="auto" w:fill="auto"/>
      <w:tabs>
        <w:tab w:val="num" w:pos="360"/>
        <w:tab w:val="num" w:pos="792"/>
        <w:tab w:val="left" w:pos="1440"/>
      </w:tabs>
      <w:spacing w:after="60"/>
      <w:ind w:left="792" w:hanging="432"/>
    </w:pPr>
    <w:rPr>
      <w:rFonts w:ascii="Times New Roman" w:hAnsi="Times New Roman"/>
      <w:b/>
      <w:bCs/>
    </w:rPr>
  </w:style>
  <w:style w:type="paragraph" w:styleId="a0">
    <w:name w:val="Body Text"/>
    <w:basedOn w:val="a"/>
    <w:link w:val="a8"/>
    <w:uiPriority w:val="99"/>
    <w:unhideWhenUsed/>
    <w:rsid w:val="00B04C2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04C21"/>
    <w:pPr>
      <w:spacing w:line="276" w:lineRule="auto"/>
      <w:jc w:val="left"/>
      <w:outlineLvl w:val="9"/>
    </w:pPr>
  </w:style>
  <w:style w:type="character" w:customStyle="1" w:styleId="a7">
    <w:name w:val="Абзац списка Знак"/>
    <w:basedOn w:val="a1"/>
    <w:link w:val="a6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1"/>
    <w:uiPriority w:val="99"/>
    <w:unhideWhenUsed/>
    <w:rsid w:val="00B04C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04C21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B04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unhideWhenUsed/>
    <w:rsid w:val="00B04C2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04C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B04C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04C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B04C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04C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B04C21"/>
    <w:rPr>
      <w:b/>
      <w:bCs/>
      <w:i w:val="0"/>
      <w:iCs w:val="0"/>
    </w:rPr>
  </w:style>
  <w:style w:type="character" w:customStyle="1" w:styleId="st1">
    <w:name w:val="st1"/>
    <w:basedOn w:val="a1"/>
    <w:rsid w:val="00B04C21"/>
  </w:style>
  <w:style w:type="paragraph" w:styleId="af6">
    <w:name w:val="Revision"/>
    <w:hidden/>
    <w:semiHidden/>
    <w:rsid w:val="00B0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04C21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04C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B04C21"/>
    <w:pPr>
      <w:ind w:firstLine="709"/>
      <w:jc w:val="center"/>
    </w:pPr>
    <w:rPr>
      <w:rFonts w:eastAsia="Calibri"/>
    </w:rPr>
  </w:style>
  <w:style w:type="character" w:customStyle="1" w:styleId="af8">
    <w:name w:val="Название Знак"/>
    <w:basedOn w:val="a1"/>
    <w:link w:val="af7"/>
    <w:rsid w:val="00B04C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First Indent"/>
    <w:basedOn w:val="a0"/>
    <w:link w:val="afa"/>
    <w:uiPriority w:val="99"/>
    <w:unhideWhenUsed/>
    <w:rsid w:val="00B04C21"/>
    <w:pPr>
      <w:spacing w:after="0"/>
      <w:ind w:firstLine="360"/>
    </w:pPr>
  </w:style>
  <w:style w:type="character" w:customStyle="1" w:styleId="afa">
    <w:name w:val="Красная строка Знак"/>
    <w:basedOn w:val="a8"/>
    <w:link w:val="af9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04C21"/>
    <w:pPr>
      <w:spacing w:line="360" w:lineRule="auto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B04C21"/>
    <w:pPr>
      <w:spacing w:before="120" w:after="120"/>
      <w:contextualSpacing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04C21"/>
    <w:pPr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B04C2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B04C21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B04C21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B04C21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B04C21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B04C21"/>
    <w:pPr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tgc">
    <w:name w:val="_tgc"/>
    <w:basedOn w:val="a1"/>
    <w:rsid w:val="00B04C21"/>
  </w:style>
  <w:style w:type="paragraph" w:styleId="afb">
    <w:name w:val="footnote text"/>
    <w:basedOn w:val="a"/>
    <w:link w:val="afc"/>
    <w:semiHidden/>
    <w:unhideWhenUsed/>
    <w:rsid w:val="00B04C21"/>
    <w:rPr>
      <w:sz w:val="20"/>
      <w:szCs w:val="20"/>
    </w:rPr>
  </w:style>
  <w:style w:type="character" w:customStyle="1" w:styleId="afc">
    <w:name w:val="Текст сноски Знак"/>
    <w:basedOn w:val="a1"/>
    <w:link w:val="afb"/>
    <w:semiHidden/>
    <w:rsid w:val="00B04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semiHidden/>
    <w:unhideWhenUsed/>
    <w:rsid w:val="00B04C21"/>
    <w:rPr>
      <w:vertAlign w:val="superscript"/>
    </w:rPr>
  </w:style>
  <w:style w:type="paragraph" w:customStyle="1" w:styleId="xl63">
    <w:name w:val="xl63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</w:style>
  <w:style w:type="paragraph" w:customStyle="1" w:styleId="xl65">
    <w:name w:val="xl65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</w:style>
  <w:style w:type="paragraph" w:customStyle="1" w:styleId="xl66">
    <w:name w:val="xl66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left"/>
      <w:textAlignment w:val="center"/>
    </w:pPr>
  </w:style>
  <w:style w:type="paragraph" w:customStyle="1" w:styleId="xl67">
    <w:name w:val="xl67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left"/>
      <w:textAlignment w:val="center"/>
    </w:pPr>
  </w:style>
  <w:style w:type="paragraph" w:customStyle="1" w:styleId="xl68">
    <w:name w:val="xl68"/>
    <w:basedOn w:val="a"/>
    <w:rsid w:val="00B04C2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B04C21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1"/>
    <w:next w:val="a0"/>
    <w:link w:val="21"/>
    <w:uiPriority w:val="99"/>
    <w:qFormat/>
    <w:rsid w:val="00B04C21"/>
    <w:pPr>
      <w:keepLines w:val="0"/>
      <w:numPr>
        <w:numId w:val="1"/>
      </w:numPr>
      <w:shd w:val="clear" w:color="auto" w:fill="D9D9D9"/>
      <w:spacing w:before="240" w:after="240"/>
      <w:jc w:val="left"/>
      <w:outlineLvl w:val="1"/>
    </w:pPr>
    <w:rPr>
      <w:rFonts w:ascii="Tahoma" w:eastAsia="Batang" w:hAnsi="Tahoma" w:cs="Times New Roman"/>
      <w:b w:val="0"/>
      <w:bCs w:val="0"/>
      <w:iCs/>
      <w:color w:val="auto"/>
      <w:kern w:val="32"/>
    </w:rPr>
  </w:style>
  <w:style w:type="paragraph" w:styleId="3">
    <w:name w:val="heading 3"/>
    <w:basedOn w:val="a"/>
    <w:next w:val="a"/>
    <w:link w:val="30"/>
    <w:semiHidden/>
    <w:unhideWhenUsed/>
    <w:qFormat/>
    <w:rsid w:val="00B04C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04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4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2 Знак"/>
    <w:basedOn w:val="a1"/>
    <w:link w:val="2"/>
    <w:uiPriority w:val="99"/>
    <w:rsid w:val="00B04C21"/>
    <w:rPr>
      <w:rFonts w:ascii="Tahoma" w:eastAsia="Batang" w:hAnsi="Tahoma" w:cs="Times New Roman"/>
      <w:iCs/>
      <w:kern w:val="32"/>
      <w:sz w:val="28"/>
      <w:szCs w:val="28"/>
      <w:shd w:val="clear" w:color="auto" w:fill="D9D9D9"/>
      <w:lang w:eastAsia="ru-RU"/>
    </w:rPr>
  </w:style>
  <w:style w:type="character" w:customStyle="1" w:styleId="30">
    <w:name w:val="Заголовок 3 Знак"/>
    <w:basedOn w:val="a1"/>
    <w:link w:val="3"/>
    <w:semiHidden/>
    <w:rsid w:val="00B04C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B04C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2"/>
    <w:rsid w:val="00B0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B04C21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99"/>
    <w:qFormat/>
    <w:rsid w:val="00B04C21"/>
    <w:pPr>
      <w:ind w:left="720"/>
      <w:contextualSpacing/>
    </w:pPr>
  </w:style>
  <w:style w:type="paragraph" w:customStyle="1" w:styleId="20">
    <w:name w:val="Стиль Заголовок 2 + Авто"/>
    <w:basedOn w:val="2"/>
    <w:uiPriority w:val="99"/>
    <w:rsid w:val="00B04C21"/>
    <w:pPr>
      <w:numPr>
        <w:ilvl w:val="1"/>
      </w:numPr>
      <w:shd w:val="clear" w:color="auto" w:fill="auto"/>
      <w:tabs>
        <w:tab w:val="num" w:pos="360"/>
        <w:tab w:val="num" w:pos="792"/>
        <w:tab w:val="left" w:pos="1440"/>
      </w:tabs>
      <w:spacing w:after="60"/>
      <w:ind w:left="792" w:hanging="432"/>
    </w:pPr>
    <w:rPr>
      <w:rFonts w:ascii="Times New Roman" w:hAnsi="Times New Roman"/>
      <w:b/>
      <w:bCs/>
    </w:rPr>
  </w:style>
  <w:style w:type="paragraph" w:styleId="a0">
    <w:name w:val="Body Text"/>
    <w:basedOn w:val="a"/>
    <w:link w:val="a8"/>
    <w:uiPriority w:val="99"/>
    <w:unhideWhenUsed/>
    <w:rsid w:val="00B04C2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04C21"/>
    <w:pPr>
      <w:spacing w:line="276" w:lineRule="auto"/>
      <w:jc w:val="left"/>
      <w:outlineLvl w:val="9"/>
    </w:pPr>
  </w:style>
  <w:style w:type="character" w:customStyle="1" w:styleId="a7">
    <w:name w:val="Абзац списка Знак"/>
    <w:basedOn w:val="a1"/>
    <w:link w:val="a6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1"/>
    <w:uiPriority w:val="99"/>
    <w:unhideWhenUsed/>
    <w:rsid w:val="00B04C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04C21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B04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unhideWhenUsed/>
    <w:rsid w:val="00B04C2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04C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B04C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04C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B04C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04C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B04C21"/>
    <w:rPr>
      <w:b/>
      <w:bCs/>
      <w:i w:val="0"/>
      <w:iCs w:val="0"/>
    </w:rPr>
  </w:style>
  <w:style w:type="character" w:customStyle="1" w:styleId="st1">
    <w:name w:val="st1"/>
    <w:basedOn w:val="a1"/>
    <w:rsid w:val="00B04C21"/>
  </w:style>
  <w:style w:type="paragraph" w:styleId="af6">
    <w:name w:val="Revision"/>
    <w:hidden/>
    <w:semiHidden/>
    <w:rsid w:val="00B0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04C21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04C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B04C21"/>
    <w:pPr>
      <w:ind w:firstLine="709"/>
      <w:jc w:val="center"/>
    </w:pPr>
    <w:rPr>
      <w:rFonts w:eastAsia="Calibri"/>
    </w:rPr>
  </w:style>
  <w:style w:type="character" w:customStyle="1" w:styleId="af8">
    <w:name w:val="Название Знак"/>
    <w:basedOn w:val="a1"/>
    <w:link w:val="af7"/>
    <w:rsid w:val="00B04C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 First Indent"/>
    <w:basedOn w:val="a0"/>
    <w:link w:val="afa"/>
    <w:uiPriority w:val="99"/>
    <w:unhideWhenUsed/>
    <w:rsid w:val="00B04C21"/>
    <w:pPr>
      <w:spacing w:after="0"/>
      <w:ind w:firstLine="360"/>
    </w:pPr>
  </w:style>
  <w:style w:type="character" w:customStyle="1" w:styleId="afa">
    <w:name w:val="Красная строка Знак"/>
    <w:basedOn w:val="a8"/>
    <w:link w:val="af9"/>
    <w:uiPriority w:val="99"/>
    <w:rsid w:val="00B04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04C21"/>
    <w:pPr>
      <w:spacing w:line="360" w:lineRule="auto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B04C21"/>
    <w:pPr>
      <w:spacing w:before="120" w:after="120"/>
      <w:contextualSpacing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B04C21"/>
    <w:pPr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B04C2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B04C21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B04C21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B04C21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B04C21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B04C21"/>
    <w:pPr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tgc">
    <w:name w:val="_tgc"/>
    <w:basedOn w:val="a1"/>
    <w:rsid w:val="00B04C21"/>
  </w:style>
  <w:style w:type="paragraph" w:styleId="afb">
    <w:name w:val="footnote text"/>
    <w:basedOn w:val="a"/>
    <w:link w:val="afc"/>
    <w:semiHidden/>
    <w:unhideWhenUsed/>
    <w:rsid w:val="00B04C21"/>
    <w:rPr>
      <w:sz w:val="20"/>
      <w:szCs w:val="20"/>
    </w:rPr>
  </w:style>
  <w:style w:type="character" w:customStyle="1" w:styleId="afc">
    <w:name w:val="Текст сноски Знак"/>
    <w:basedOn w:val="a1"/>
    <w:link w:val="afb"/>
    <w:semiHidden/>
    <w:rsid w:val="00B04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semiHidden/>
    <w:unhideWhenUsed/>
    <w:rsid w:val="00B04C21"/>
    <w:rPr>
      <w:vertAlign w:val="superscript"/>
    </w:rPr>
  </w:style>
  <w:style w:type="paragraph" w:customStyle="1" w:styleId="xl63">
    <w:name w:val="xl63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</w:style>
  <w:style w:type="paragraph" w:customStyle="1" w:styleId="xl65">
    <w:name w:val="xl65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</w:style>
  <w:style w:type="paragraph" w:customStyle="1" w:styleId="xl66">
    <w:name w:val="xl66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left"/>
      <w:textAlignment w:val="center"/>
    </w:pPr>
  </w:style>
  <w:style w:type="paragraph" w:customStyle="1" w:styleId="xl67">
    <w:name w:val="xl67"/>
    <w:basedOn w:val="a"/>
    <w:rsid w:val="00B04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left"/>
      <w:textAlignment w:val="center"/>
    </w:pPr>
  </w:style>
  <w:style w:type="paragraph" w:customStyle="1" w:styleId="xl68">
    <w:name w:val="xl68"/>
    <w:basedOn w:val="a"/>
    <w:rsid w:val="00B04C2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B04C2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188FB84F15D504A8EA31F6D8C562ACD" ma:contentTypeVersion="2" ma:contentTypeDescription="Отправка изображения." ma:contentTypeScope="" ma:versionID="078a56e9ac28be45df8a782089b363dc">
  <xsd:schema xmlns:xsd="http://www.w3.org/2001/XMLSchema" xmlns:xs="http://www.w3.org/2001/XMLSchema" xmlns:p="http://schemas.microsoft.com/office/2006/metadata/properties" xmlns:ns1="http://schemas.microsoft.com/sharepoint/v3" xmlns:ns2="44E5FEBF-BD4C-4E1C-BD21-CE416CD3E945" xmlns:ns3="http://schemas.microsoft.com/sharepoint/v3/fields" targetNamespace="http://schemas.microsoft.com/office/2006/metadata/properties" ma:root="true" ma:fieldsID="7119053b432157dd330c5d64ad08a5dc" ns1:_="" ns2:_="" ns3:_="">
    <xsd:import namespace="http://schemas.microsoft.com/sharepoint/v3"/>
    <xsd:import namespace="44E5FEBF-BD4C-4E1C-BD21-CE416CD3E9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Идентификатор группы элементов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5FEBF-BD4C-4E1C-BD21-CE416CD3E9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77d07261-2673-48f1-9a27-ec75201f37ba</VariationsItemGroupID>
    <PublishingExpirationDate xmlns="http://schemas.microsoft.com/sharepoint/v3" xsi:nil="true"/>
    <wic_System_Copyright xmlns="http://schemas.microsoft.com/sharepoint/v3/fields" xsi:nil="true"/>
    <ImageCreateDate xmlns="44E5FEBF-BD4C-4E1C-BD21-CE416CD3E945" xsi:nil="true"/>
  </documentManagement>
</p:properties>
</file>

<file path=customXml/itemProps1.xml><?xml version="1.0" encoding="utf-8"?>
<ds:datastoreItem xmlns:ds="http://schemas.openxmlformats.org/officeDocument/2006/customXml" ds:itemID="{0235F2F4-55E6-424E-8103-36963CE3038D}"/>
</file>

<file path=customXml/itemProps2.xml><?xml version="1.0" encoding="utf-8"?>
<ds:datastoreItem xmlns:ds="http://schemas.openxmlformats.org/officeDocument/2006/customXml" ds:itemID="{E2695878-8A85-4380-A1C7-811DC3AEA27D}"/>
</file>

<file path=customXml/itemProps3.xml><?xml version="1.0" encoding="utf-8"?>
<ds:datastoreItem xmlns:ds="http://schemas.openxmlformats.org/officeDocument/2006/customXml" ds:itemID="{23AAD5F1-3DD4-4B1D-B6B1-8E8E12D7E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809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Irina.Plyashko</dc:creator>
  <cp:lastModifiedBy>X5</cp:lastModifiedBy>
  <cp:revision>4</cp:revision>
  <cp:lastPrinted>2017-12-18T13:55:00Z</cp:lastPrinted>
  <dcterms:created xsi:type="dcterms:W3CDTF">2018-10-03T14:55:00Z</dcterms:created>
  <dcterms:modified xsi:type="dcterms:W3CDTF">2018-10-29T12:38:00Z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0x0101009148F5A04DDD49CBA7127AADA5FB792B00AADE34325A8B49CDA8BB4DB53328F21400B188FB84F15D504A8EA31F6D8C562ACD</vt:lpwstr>
  </property>
</Properties>
</file>