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7A90F" w14:textId="77777777" w:rsidR="00B23199" w:rsidRPr="000C3E54" w:rsidRDefault="00B23199" w:rsidP="00B23199">
      <w:pPr>
        <w:jc w:val="right"/>
        <w:rPr>
          <w:i/>
          <w:spacing w:val="-5"/>
          <w:sz w:val="18"/>
        </w:rPr>
      </w:pPr>
      <w:r w:rsidRPr="000C3E54">
        <w:rPr>
          <w:i/>
          <w:spacing w:val="-5"/>
          <w:sz w:val="18"/>
        </w:rPr>
        <w:t>Условия Договора поставки</w:t>
      </w:r>
    </w:p>
    <w:p w14:paraId="608D918B" w14:textId="77777777" w:rsidR="00B23199" w:rsidRPr="000C3E54" w:rsidRDefault="00B23199" w:rsidP="00B23199">
      <w:pPr>
        <w:widowControl w:val="0"/>
        <w:jc w:val="right"/>
        <w:rPr>
          <w:i/>
          <w:spacing w:val="-5"/>
          <w:sz w:val="18"/>
        </w:rPr>
      </w:pPr>
      <w:r w:rsidRPr="000C3E54">
        <w:rPr>
          <w:i/>
          <w:spacing w:val="-5"/>
          <w:sz w:val="18"/>
        </w:rPr>
        <w:t>Размещены на сайте Покупателя: х5.</w:t>
      </w:r>
      <w:r w:rsidRPr="001663C7">
        <w:rPr>
          <w:i/>
          <w:spacing w:val="-5"/>
          <w:sz w:val="18"/>
        </w:rPr>
        <w:t>ru</w:t>
      </w:r>
    </w:p>
    <w:p w14:paraId="32156D52" w14:textId="72EA592C" w:rsidR="00B23199" w:rsidRPr="003852B0" w:rsidRDefault="00B23199" w:rsidP="00B23199">
      <w:pPr>
        <w:widowControl w:val="0"/>
        <w:jc w:val="right"/>
        <w:rPr>
          <w:i/>
          <w:spacing w:val="-5"/>
          <w:sz w:val="18"/>
        </w:rPr>
      </w:pPr>
      <w:r w:rsidRPr="003852B0">
        <w:rPr>
          <w:i/>
          <w:spacing w:val="-5"/>
          <w:sz w:val="18"/>
        </w:rPr>
        <w:t xml:space="preserve">Версия </w:t>
      </w:r>
      <w:r>
        <w:rPr>
          <w:i/>
          <w:spacing w:val="-5"/>
          <w:sz w:val="18"/>
        </w:rPr>
        <w:t xml:space="preserve">1.0. </w:t>
      </w:r>
      <w:r w:rsidRPr="003852B0">
        <w:rPr>
          <w:i/>
          <w:spacing w:val="-5"/>
          <w:sz w:val="18"/>
        </w:rPr>
        <w:t xml:space="preserve">от </w:t>
      </w:r>
      <w:r w:rsidR="007938CE">
        <w:rPr>
          <w:i/>
          <w:spacing w:val="-5"/>
          <w:sz w:val="18"/>
        </w:rPr>
        <w:t>14.01.2022</w:t>
      </w:r>
      <w:r w:rsidRPr="003852B0">
        <w:rPr>
          <w:i/>
          <w:spacing w:val="-5"/>
          <w:sz w:val="18"/>
        </w:rPr>
        <w:t xml:space="preserve"> г.</w:t>
      </w:r>
    </w:p>
    <w:p w14:paraId="3CED3169" w14:textId="77777777" w:rsidR="00995998" w:rsidRPr="00A57C71" w:rsidRDefault="00995998" w:rsidP="00551B2A">
      <w:pPr>
        <w:widowControl w:val="0"/>
        <w:contextualSpacing/>
        <w:jc w:val="right"/>
        <w:rPr>
          <w:rFonts w:ascii="Times New Roman" w:hAnsi="Times New Roman" w:cs="Times New Roman"/>
          <w:i/>
          <w:spacing w:val="-5"/>
          <w:sz w:val="20"/>
          <w:szCs w:val="20"/>
        </w:rPr>
      </w:pPr>
    </w:p>
    <w:p w14:paraId="057B8B87" w14:textId="6B8FB7BE" w:rsidR="000D0660" w:rsidRPr="00A57C71" w:rsidRDefault="00A6447F" w:rsidP="00551B2A">
      <w:pPr>
        <w:widowControl w:val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СПЕЦИАЛЬНЫЕ ТРЕБОВАНИЯ К КАЧЕСТВУ, УПАКОВКЕ,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ТАРЕ, </w:t>
      </w:r>
      <w:r w:rsidRPr="00A57C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МАРКИРОВКЕ ТОВАРОВ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A57C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КАТЕГОРИИ «ФРУКТЫ И ОВОЩИ» (ФРОВ) </w:t>
      </w:r>
    </w:p>
    <w:p w14:paraId="1325B58F" w14:textId="5657B13D" w:rsidR="00FB300F" w:rsidRDefault="000D0660" w:rsidP="00551B2A">
      <w:pPr>
        <w:widowControl w:val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(далее –</w:t>
      </w:r>
      <w:r w:rsidR="00DC4BF8" w:rsidRPr="00A57C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Требования)</w:t>
      </w:r>
    </w:p>
    <w:p w14:paraId="7D375004" w14:textId="77777777" w:rsidR="00A6447F" w:rsidRDefault="00A6447F" w:rsidP="00551B2A">
      <w:pPr>
        <w:widowControl w:val="0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B8C0D9E" w14:textId="07556807" w:rsidR="00320EAD" w:rsidRPr="00A57C71" w:rsidRDefault="00320EAD" w:rsidP="00A57C71">
      <w:pPr>
        <w:pStyle w:val="a3"/>
        <w:widowControl w:val="0"/>
        <w:numPr>
          <w:ilvl w:val="0"/>
          <w:numId w:val="40"/>
        </w:numPr>
        <w:ind w:left="426" w:hanging="426"/>
        <w:rPr>
          <w:b/>
        </w:rPr>
      </w:pPr>
      <w:r w:rsidRPr="00A57C71">
        <w:rPr>
          <w:b/>
        </w:rPr>
        <w:t>Требования к качеству</w:t>
      </w:r>
      <w:r w:rsidR="00C75178">
        <w:rPr>
          <w:b/>
        </w:rPr>
        <w:t xml:space="preserve"> товаров</w:t>
      </w:r>
      <w:r w:rsidRPr="00A57C71">
        <w:rPr>
          <w:b/>
        </w:rPr>
        <w:t>:</w:t>
      </w:r>
    </w:p>
    <w:p w14:paraId="35800154" w14:textId="77777777" w:rsidR="00320EAD" w:rsidRPr="00A57C71" w:rsidRDefault="00320EAD" w:rsidP="00551B2A">
      <w:pPr>
        <w:pStyle w:val="a3"/>
        <w:widowControl w:val="0"/>
        <w:ind w:left="426"/>
        <w:rPr>
          <w:b/>
        </w:rPr>
      </w:pPr>
    </w:p>
    <w:p w14:paraId="5B8FE92A" w14:textId="22AFA96D" w:rsidR="00251D43" w:rsidRPr="00A57C71" w:rsidRDefault="00AB28B8" w:rsidP="00A57C71">
      <w:pPr>
        <w:pStyle w:val="a3"/>
        <w:keepNext/>
        <w:numPr>
          <w:ilvl w:val="1"/>
          <w:numId w:val="40"/>
        </w:numPr>
        <w:tabs>
          <w:tab w:val="left" w:pos="0"/>
        </w:tabs>
        <w:ind w:left="426" w:hanging="426"/>
        <w:jc w:val="both"/>
      </w:pPr>
      <w:r w:rsidRPr="00A57C71">
        <w:t>Т</w:t>
      </w:r>
      <w:r w:rsidR="00EE21AA" w:rsidRPr="00A57C71">
        <w:t xml:space="preserve">овары </w:t>
      </w:r>
      <w:r w:rsidR="008A1595" w:rsidRPr="00A57C71">
        <w:t xml:space="preserve">должны отвечать </w:t>
      </w:r>
      <w:r w:rsidR="00FB300F" w:rsidRPr="00A57C71">
        <w:t>требованиям</w:t>
      </w:r>
      <w:r w:rsidR="007E04D9" w:rsidRPr="00A57C71">
        <w:t>:</w:t>
      </w:r>
      <w:r w:rsidR="00917903" w:rsidRPr="00A57C71">
        <w:t xml:space="preserve"> </w:t>
      </w:r>
    </w:p>
    <w:p w14:paraId="6C3FD7B4" w14:textId="0C62CEFB" w:rsidR="000D0660" w:rsidRPr="00A57C71" w:rsidRDefault="00251D43" w:rsidP="00551B2A">
      <w:pPr>
        <w:pStyle w:val="a3"/>
        <w:keepNext/>
        <w:numPr>
          <w:ilvl w:val="0"/>
          <w:numId w:val="30"/>
        </w:numPr>
        <w:tabs>
          <w:tab w:val="left" w:pos="0"/>
        </w:tabs>
        <w:ind w:left="426"/>
        <w:jc w:val="both"/>
      </w:pPr>
      <w:r w:rsidRPr="00A57C71">
        <w:t>к допустимому содержанию в товарах нитратов, токсичных элементов, пестицидов, биологических веществ, активных веществ и их соединений, микроорганизмов и других организмов, иных веществ и элементов, представляющих опасность для жизни и здоровья человека и окружающей среды, карантинным фитосанитарным</w:t>
      </w:r>
      <w:r w:rsidR="000D0660" w:rsidRPr="00A57C71">
        <w:t xml:space="preserve">, единым санитарно-эпидемиологическим, гигиеническим, радиационным показателям </w:t>
      </w:r>
      <w:r w:rsidRPr="00A57C71">
        <w:t xml:space="preserve">и иным требованиям, установленными международными стандартами, </w:t>
      </w:r>
      <w:r w:rsidR="000D0660" w:rsidRPr="00A57C71">
        <w:t xml:space="preserve">Стандартами FFV, рекомендациями и нормами Европейской экономической комиссии ООН, </w:t>
      </w:r>
      <w:r w:rsidRPr="00A57C71">
        <w:t>техническими регламентами</w:t>
      </w:r>
      <w:r w:rsidR="00B23199">
        <w:t xml:space="preserve">, нормативными актами </w:t>
      </w:r>
      <w:r w:rsidRPr="00A57C71">
        <w:t>Евразийского экономического союза (далее- ЕАЭС)</w:t>
      </w:r>
      <w:r w:rsidR="00B23199">
        <w:t xml:space="preserve"> и </w:t>
      </w:r>
      <w:r w:rsidR="00EB3953">
        <w:t>Р</w:t>
      </w:r>
      <w:r w:rsidRPr="00A57C71">
        <w:t>оссийской Федерации (далее – РФ), действующим в отношении данного вида товара;</w:t>
      </w:r>
    </w:p>
    <w:p w14:paraId="2480F012" w14:textId="653EF614" w:rsidR="000D0660" w:rsidRPr="00A57C71" w:rsidRDefault="000D0660" w:rsidP="00551B2A">
      <w:pPr>
        <w:pStyle w:val="a3"/>
        <w:keepNext/>
        <w:numPr>
          <w:ilvl w:val="0"/>
          <w:numId w:val="30"/>
        </w:numPr>
        <w:tabs>
          <w:tab w:val="left" w:pos="0"/>
        </w:tabs>
        <w:ind w:left="426"/>
        <w:jc w:val="both"/>
      </w:pPr>
      <w:r w:rsidRPr="00A57C71">
        <w:t xml:space="preserve">по качеству, установленным паспортами качества на товары, размещенными на сайте Покупателя по адресу: </w:t>
      </w:r>
      <w:hyperlink r:id="rId8" w:history="1">
        <w:r w:rsidR="001B7625" w:rsidRPr="00A57C71">
          <w:rPr>
            <w:rStyle w:val="a5"/>
            <w:bCs/>
          </w:rPr>
          <w:t>https://www.x5.ru/ru/Pages/Partners/PurchaseFresh.aspx</w:t>
        </w:r>
      </w:hyperlink>
      <w:r w:rsidR="001B7625">
        <w:rPr>
          <w:rStyle w:val="a5"/>
          <w:bCs/>
        </w:rPr>
        <w:t>;</w:t>
      </w:r>
    </w:p>
    <w:p w14:paraId="461C8CE7" w14:textId="1CB29FA6" w:rsidR="0005161A" w:rsidRPr="00A57C71" w:rsidRDefault="00551B2A" w:rsidP="00551B2A">
      <w:pPr>
        <w:pStyle w:val="a3"/>
        <w:keepNext/>
        <w:numPr>
          <w:ilvl w:val="0"/>
          <w:numId w:val="30"/>
        </w:numPr>
        <w:tabs>
          <w:tab w:val="left" w:pos="0"/>
        </w:tabs>
        <w:ind w:left="426"/>
        <w:jc w:val="both"/>
      </w:pPr>
      <w:r w:rsidRPr="00A57C71">
        <w:t>содержать п</w:t>
      </w:r>
      <w:r w:rsidR="0005161A" w:rsidRPr="00A57C71">
        <w:t>ол</w:t>
      </w:r>
      <w:r w:rsidR="00B94751" w:rsidRPr="00A57C71">
        <w:t>н</w:t>
      </w:r>
      <w:r w:rsidRPr="00A57C71">
        <w:t>ую</w:t>
      </w:r>
      <w:r w:rsidR="00B94751" w:rsidRPr="00A57C71">
        <w:t xml:space="preserve"> и достоверн</w:t>
      </w:r>
      <w:r w:rsidRPr="00A57C71">
        <w:t>ую информацию</w:t>
      </w:r>
      <w:r w:rsidR="00B94751" w:rsidRPr="00A57C71">
        <w:t xml:space="preserve"> о т</w:t>
      </w:r>
      <w:r w:rsidR="0005161A" w:rsidRPr="00A57C71">
        <w:t>оваре</w:t>
      </w:r>
      <w:r w:rsidR="00B94751" w:rsidRPr="00A57C71">
        <w:t>;</w:t>
      </w:r>
    </w:p>
    <w:p w14:paraId="33EE1882" w14:textId="3DA9D1DF" w:rsidR="000D0660" w:rsidRPr="00A57C71" w:rsidRDefault="000D0660" w:rsidP="00551B2A">
      <w:pPr>
        <w:pStyle w:val="a3"/>
        <w:keepNext/>
        <w:numPr>
          <w:ilvl w:val="0"/>
          <w:numId w:val="30"/>
        </w:numPr>
        <w:tabs>
          <w:tab w:val="left" w:pos="0"/>
        </w:tabs>
        <w:ind w:left="426"/>
        <w:jc w:val="both"/>
      </w:pPr>
      <w:r w:rsidRPr="00A57C71">
        <w:t>минимальным требованиям к качеству товаров</w:t>
      </w:r>
      <w:r w:rsidR="00B94751" w:rsidRPr="00A57C71">
        <w:t>.</w:t>
      </w:r>
      <w:r w:rsidRPr="00A57C71">
        <w:t xml:space="preserve"> </w:t>
      </w:r>
    </w:p>
    <w:p w14:paraId="0801047C" w14:textId="0B190C3D" w:rsidR="000D0660" w:rsidRPr="00A57C71" w:rsidRDefault="000D0660" w:rsidP="00551B2A">
      <w:pPr>
        <w:pStyle w:val="a3"/>
        <w:keepNext/>
        <w:tabs>
          <w:tab w:val="left" w:pos="0"/>
          <w:tab w:val="left" w:pos="567"/>
        </w:tabs>
        <w:ind w:left="426" w:hanging="426"/>
        <w:jc w:val="both"/>
      </w:pPr>
    </w:p>
    <w:p w14:paraId="0BE28D35" w14:textId="0E6F2280" w:rsidR="008A1595" w:rsidRDefault="008A1595" w:rsidP="00551B2A">
      <w:pPr>
        <w:pStyle w:val="a3"/>
        <w:tabs>
          <w:tab w:val="left" w:pos="426"/>
        </w:tabs>
        <w:ind w:left="426"/>
        <w:jc w:val="both"/>
      </w:pPr>
      <w:r w:rsidRPr="00A57C71">
        <w:t>Минимальные требования к качеству</w:t>
      </w:r>
      <w:r w:rsidR="00B257B3" w:rsidRPr="00A57C71">
        <w:t xml:space="preserve"> товаров</w:t>
      </w:r>
      <w:r w:rsidRPr="00A57C71">
        <w:t>:</w:t>
      </w:r>
    </w:p>
    <w:p w14:paraId="588B5321" w14:textId="77777777" w:rsidR="00C75178" w:rsidRDefault="00C75178" w:rsidP="00551B2A">
      <w:pPr>
        <w:pStyle w:val="a3"/>
        <w:tabs>
          <w:tab w:val="left" w:pos="426"/>
        </w:tabs>
        <w:ind w:left="426"/>
        <w:jc w:val="both"/>
      </w:pPr>
    </w:p>
    <w:p w14:paraId="0D4FE91F" w14:textId="5F060466" w:rsidR="008A1595" w:rsidRPr="00A57C71" w:rsidRDefault="00EE21AA" w:rsidP="00551B2A">
      <w:pPr>
        <w:pStyle w:val="a3"/>
        <w:numPr>
          <w:ilvl w:val="0"/>
          <w:numId w:val="35"/>
        </w:numPr>
        <w:autoSpaceDE w:val="0"/>
        <w:autoSpaceDN w:val="0"/>
        <w:ind w:left="426" w:hanging="426"/>
        <w:jc w:val="both"/>
      </w:pPr>
      <w:r w:rsidRPr="00A57C71">
        <w:t>п</w:t>
      </w:r>
      <w:r w:rsidR="008A1595" w:rsidRPr="00A57C71">
        <w:rPr>
          <w:i/>
        </w:rPr>
        <w:t xml:space="preserve">о внешнему состоянию </w:t>
      </w:r>
      <w:r w:rsidR="008A1595" w:rsidRPr="00A57C71">
        <w:t>товары должны быть:</w:t>
      </w:r>
    </w:p>
    <w:p w14:paraId="4DAF0CF3" w14:textId="3D2484AC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целыми, неповрежденными, крепкими, свежими, без признаков старения;</w:t>
      </w:r>
    </w:p>
    <w:p w14:paraId="4F909314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чистыми, без видимых посторонних веществ, заметных следов посторонних веществ, предметов, жидкости;</w:t>
      </w:r>
    </w:p>
    <w:p w14:paraId="78674712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без насекомых-вредителей;</w:t>
      </w:r>
    </w:p>
    <w:p w14:paraId="2D1E7174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- без повреждений мякоти, вызванных насекомыми-вредителями; </w:t>
      </w:r>
    </w:p>
    <w:p w14:paraId="03F348FC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доброкачественные, без признаков гниения, иных видов порчи плодов, делающих продукт невозможным к употреблению;</w:t>
      </w:r>
    </w:p>
    <w:p w14:paraId="274396DB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без постороннего запаха и привкуса;</w:t>
      </w:r>
    </w:p>
    <w:p w14:paraId="66FF28F2" w14:textId="7732839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без</w:t>
      </w:r>
      <w:r w:rsidR="004538A7" w:rsidRPr="00A57C71">
        <w:rPr>
          <w:rFonts w:ascii="Times New Roman" w:hAnsi="Times New Roman" w:cs="Times New Roman"/>
          <w:sz w:val="20"/>
          <w:szCs w:val="20"/>
        </w:rPr>
        <w:t xml:space="preserve"> аномальной</w:t>
      </w:r>
      <w:r w:rsidRPr="00A57C71">
        <w:rPr>
          <w:rFonts w:ascii="Times New Roman" w:hAnsi="Times New Roman" w:cs="Times New Roman"/>
          <w:sz w:val="20"/>
          <w:szCs w:val="20"/>
        </w:rPr>
        <w:t xml:space="preserve"> поверхностной влажности; </w:t>
      </w:r>
    </w:p>
    <w:p w14:paraId="65D2C080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без повреждений, причиненных низкой температурой/обморожением или высокой температурой;</w:t>
      </w:r>
    </w:p>
    <w:p w14:paraId="612FE09D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- другие специальные требования, относящиеся к определенным видам </w:t>
      </w:r>
      <w:r w:rsidR="00EE21AA" w:rsidRPr="00A57C71">
        <w:rPr>
          <w:rFonts w:ascii="Times New Roman" w:hAnsi="Times New Roman" w:cs="Times New Roman"/>
          <w:sz w:val="20"/>
          <w:szCs w:val="20"/>
        </w:rPr>
        <w:t>товаров</w:t>
      </w:r>
      <w:r w:rsidRPr="00A57C71">
        <w:rPr>
          <w:rFonts w:ascii="Times New Roman" w:hAnsi="Times New Roman" w:cs="Times New Roman"/>
          <w:sz w:val="20"/>
          <w:szCs w:val="20"/>
        </w:rPr>
        <w:t>, могут устанавливаться Заказом и (или) паспортом качества.</w:t>
      </w:r>
    </w:p>
    <w:p w14:paraId="284818C2" w14:textId="41F0A17B" w:rsidR="008A1595" w:rsidRPr="00A57C71" w:rsidRDefault="00EE21AA" w:rsidP="00551B2A">
      <w:pPr>
        <w:pStyle w:val="a3"/>
        <w:numPr>
          <w:ilvl w:val="0"/>
          <w:numId w:val="35"/>
        </w:numPr>
        <w:autoSpaceDE w:val="0"/>
        <w:autoSpaceDN w:val="0"/>
        <w:ind w:left="426" w:hanging="426"/>
        <w:jc w:val="both"/>
      </w:pPr>
      <w:r w:rsidRPr="00A57C71">
        <w:rPr>
          <w:i/>
        </w:rPr>
        <w:t>по степени развития и состоянию</w:t>
      </w:r>
      <w:r w:rsidR="008A1595" w:rsidRPr="00A57C71">
        <w:rPr>
          <w:i/>
        </w:rPr>
        <w:t xml:space="preserve"> качества</w:t>
      </w:r>
      <w:r w:rsidRPr="00A57C71">
        <w:rPr>
          <w:i/>
        </w:rPr>
        <w:t xml:space="preserve"> </w:t>
      </w:r>
      <w:r w:rsidRPr="00A57C71">
        <w:t xml:space="preserve">товары </w:t>
      </w:r>
      <w:r w:rsidR="008A1595" w:rsidRPr="00A57C71">
        <w:t xml:space="preserve">должны </w:t>
      </w:r>
      <w:r w:rsidRPr="00A57C71">
        <w:t>обеспечивать проведение:</w:t>
      </w:r>
    </w:p>
    <w:p w14:paraId="70EA9EFE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- грузовых операций с товаром (погрузка, разгрузка, </w:t>
      </w:r>
      <w:r w:rsidR="00EE21AA" w:rsidRPr="00A57C71">
        <w:rPr>
          <w:rFonts w:ascii="Times New Roman" w:hAnsi="Times New Roman" w:cs="Times New Roman"/>
          <w:sz w:val="20"/>
          <w:szCs w:val="20"/>
        </w:rPr>
        <w:t xml:space="preserve">перегрузка, хранение, </w:t>
      </w:r>
      <w:r w:rsidRPr="00A57C71">
        <w:rPr>
          <w:rFonts w:ascii="Times New Roman" w:hAnsi="Times New Roman" w:cs="Times New Roman"/>
          <w:sz w:val="20"/>
          <w:szCs w:val="20"/>
        </w:rPr>
        <w:t>т.п.);</w:t>
      </w:r>
    </w:p>
    <w:p w14:paraId="73E27247" w14:textId="77777777" w:rsidR="008A1595" w:rsidRPr="00A57C71" w:rsidRDefault="008A1595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- транспортиров</w:t>
      </w:r>
      <w:r w:rsidR="00EE21AA" w:rsidRPr="00A57C71">
        <w:rPr>
          <w:rFonts w:ascii="Times New Roman" w:hAnsi="Times New Roman" w:cs="Times New Roman"/>
          <w:sz w:val="20"/>
          <w:szCs w:val="20"/>
        </w:rPr>
        <w:t>ки товаров до места назначения с</w:t>
      </w:r>
      <w:r w:rsidRPr="00A57C71">
        <w:rPr>
          <w:rFonts w:ascii="Times New Roman" w:hAnsi="Times New Roman" w:cs="Times New Roman"/>
          <w:sz w:val="20"/>
          <w:szCs w:val="20"/>
        </w:rPr>
        <w:t xml:space="preserve"> </w:t>
      </w:r>
      <w:r w:rsidR="00EE21AA" w:rsidRPr="00A57C71">
        <w:rPr>
          <w:rFonts w:ascii="Times New Roman" w:hAnsi="Times New Roman" w:cs="Times New Roman"/>
          <w:sz w:val="20"/>
          <w:szCs w:val="20"/>
        </w:rPr>
        <w:t>сохранением их качества</w:t>
      </w:r>
      <w:r w:rsidRPr="00A57C71">
        <w:rPr>
          <w:rFonts w:ascii="Times New Roman" w:hAnsi="Times New Roman" w:cs="Times New Roman"/>
          <w:sz w:val="20"/>
          <w:szCs w:val="20"/>
        </w:rPr>
        <w:t>.</w:t>
      </w:r>
    </w:p>
    <w:p w14:paraId="5179D082" w14:textId="79D0604D" w:rsidR="00F0324C" w:rsidRPr="00A57C71" w:rsidRDefault="00EE21AA" w:rsidP="00551B2A">
      <w:pPr>
        <w:pStyle w:val="a3"/>
        <w:numPr>
          <w:ilvl w:val="0"/>
          <w:numId w:val="35"/>
        </w:numPr>
        <w:ind w:left="426" w:hanging="426"/>
        <w:jc w:val="both"/>
        <w:rPr>
          <w:i/>
        </w:rPr>
      </w:pPr>
      <w:r w:rsidRPr="00A57C71">
        <w:rPr>
          <w:i/>
        </w:rPr>
        <w:t>по классу, сорту</w:t>
      </w:r>
      <w:r w:rsidR="008A1595" w:rsidRPr="00A57C71">
        <w:rPr>
          <w:i/>
        </w:rPr>
        <w:t>:</w:t>
      </w:r>
    </w:p>
    <w:p w14:paraId="2BBD5ABC" w14:textId="44040043" w:rsidR="008A1595" w:rsidRPr="00A57C71" w:rsidRDefault="00EE21AA" w:rsidP="00551B2A">
      <w:pPr>
        <w:ind w:left="426"/>
        <w:contextualSpacing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внешний вид товаров </w:t>
      </w:r>
      <w:r w:rsidR="008A1595" w:rsidRPr="00A57C71">
        <w:rPr>
          <w:rFonts w:ascii="Times New Roman" w:hAnsi="Times New Roman" w:cs="Times New Roman"/>
          <w:sz w:val="20"/>
          <w:szCs w:val="20"/>
        </w:rPr>
        <w:t>быть свойственным заявленному</w:t>
      </w:r>
      <w:r w:rsidR="00BA5A6E" w:rsidRPr="00A57C71">
        <w:rPr>
          <w:rFonts w:ascii="Times New Roman" w:hAnsi="Times New Roman" w:cs="Times New Roman"/>
          <w:sz w:val="20"/>
          <w:szCs w:val="20"/>
        </w:rPr>
        <w:t xml:space="preserve"> </w:t>
      </w:r>
      <w:r w:rsidR="008A1595" w:rsidRPr="00A57C71">
        <w:rPr>
          <w:rFonts w:ascii="Times New Roman" w:hAnsi="Times New Roman" w:cs="Times New Roman"/>
          <w:sz w:val="20"/>
          <w:szCs w:val="20"/>
        </w:rPr>
        <w:t>ботаническому</w:t>
      </w:r>
      <w:r w:rsidR="00BA5A6E" w:rsidRPr="00A57C71">
        <w:rPr>
          <w:rFonts w:ascii="Times New Roman" w:hAnsi="Times New Roman" w:cs="Times New Roman"/>
          <w:sz w:val="20"/>
          <w:szCs w:val="20"/>
        </w:rPr>
        <w:t xml:space="preserve"> </w:t>
      </w:r>
      <w:r w:rsidR="008A1595" w:rsidRPr="00A57C71">
        <w:rPr>
          <w:rFonts w:ascii="Times New Roman" w:hAnsi="Times New Roman" w:cs="Times New Roman"/>
          <w:sz w:val="20"/>
          <w:szCs w:val="20"/>
        </w:rPr>
        <w:t>/</w:t>
      </w:r>
      <w:r w:rsidR="00BA5A6E" w:rsidRPr="00A57C71">
        <w:rPr>
          <w:rFonts w:ascii="Times New Roman" w:hAnsi="Times New Roman" w:cs="Times New Roman"/>
          <w:sz w:val="20"/>
          <w:szCs w:val="20"/>
        </w:rPr>
        <w:t xml:space="preserve"> </w:t>
      </w:r>
      <w:r w:rsidR="008A1595" w:rsidRPr="00A57C71">
        <w:rPr>
          <w:rFonts w:ascii="Times New Roman" w:hAnsi="Times New Roman" w:cs="Times New Roman"/>
          <w:sz w:val="20"/>
          <w:szCs w:val="20"/>
        </w:rPr>
        <w:t>помологическому</w:t>
      </w:r>
      <w:r w:rsidR="00BA5A6E" w:rsidRPr="00A57C71">
        <w:rPr>
          <w:rFonts w:ascii="Times New Roman" w:hAnsi="Times New Roman" w:cs="Times New Roman"/>
          <w:sz w:val="20"/>
          <w:szCs w:val="20"/>
        </w:rPr>
        <w:t xml:space="preserve"> </w:t>
      </w:r>
      <w:r w:rsidR="008A1595" w:rsidRPr="00A57C71">
        <w:rPr>
          <w:rFonts w:ascii="Times New Roman" w:hAnsi="Times New Roman" w:cs="Times New Roman"/>
          <w:sz w:val="20"/>
          <w:szCs w:val="20"/>
        </w:rPr>
        <w:t>/</w:t>
      </w:r>
      <w:r w:rsidR="00BA5A6E" w:rsidRPr="00A57C71">
        <w:rPr>
          <w:rFonts w:ascii="Times New Roman" w:hAnsi="Times New Roman" w:cs="Times New Roman"/>
          <w:sz w:val="20"/>
          <w:szCs w:val="20"/>
        </w:rPr>
        <w:t xml:space="preserve"> </w:t>
      </w:r>
      <w:r w:rsidR="008A1595" w:rsidRPr="00A57C71">
        <w:rPr>
          <w:rFonts w:ascii="Times New Roman" w:hAnsi="Times New Roman" w:cs="Times New Roman"/>
          <w:sz w:val="20"/>
          <w:szCs w:val="20"/>
        </w:rPr>
        <w:t>ампелографическому сорту</w:t>
      </w:r>
      <w:r w:rsidRPr="00A57C71">
        <w:rPr>
          <w:rFonts w:ascii="Times New Roman" w:hAnsi="Times New Roman" w:cs="Times New Roman"/>
          <w:sz w:val="20"/>
          <w:szCs w:val="20"/>
        </w:rPr>
        <w:t xml:space="preserve">, </w:t>
      </w:r>
      <w:r w:rsidR="008A1595" w:rsidRPr="00A57C71">
        <w:rPr>
          <w:rFonts w:ascii="Times New Roman" w:hAnsi="Times New Roman" w:cs="Times New Roman"/>
          <w:sz w:val="20"/>
          <w:szCs w:val="20"/>
        </w:rPr>
        <w:t>товарному классу.</w:t>
      </w:r>
    </w:p>
    <w:p w14:paraId="2D2F4264" w14:textId="0C146FB2" w:rsidR="00F0324C" w:rsidRPr="00A57C71" w:rsidRDefault="00EE21AA" w:rsidP="00551B2A">
      <w:pPr>
        <w:pStyle w:val="a3"/>
        <w:numPr>
          <w:ilvl w:val="0"/>
          <w:numId w:val="35"/>
        </w:numPr>
        <w:ind w:left="426" w:hanging="426"/>
        <w:jc w:val="both"/>
      </w:pPr>
      <w:r w:rsidRPr="00A57C71">
        <w:rPr>
          <w:i/>
        </w:rPr>
        <w:t>по ф</w:t>
      </w:r>
      <w:r w:rsidR="008A1595" w:rsidRPr="00A57C71">
        <w:rPr>
          <w:i/>
        </w:rPr>
        <w:t>орм</w:t>
      </w:r>
      <w:r w:rsidRPr="00A57C71">
        <w:rPr>
          <w:i/>
        </w:rPr>
        <w:t>е:</w:t>
      </w:r>
      <w:r w:rsidR="008A1595" w:rsidRPr="00A57C71">
        <w:t xml:space="preserve"> </w:t>
      </w:r>
    </w:p>
    <w:p w14:paraId="5485BBBA" w14:textId="046B8DE5" w:rsidR="008A1595" w:rsidRPr="00A57C71" w:rsidRDefault="008A1595" w:rsidP="00551B2A">
      <w:pPr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товар</w:t>
      </w:r>
      <w:r w:rsidR="00EE21AA" w:rsidRPr="00A57C71">
        <w:rPr>
          <w:rFonts w:ascii="Times New Roman" w:hAnsi="Times New Roman" w:cs="Times New Roman"/>
          <w:sz w:val="20"/>
          <w:szCs w:val="20"/>
        </w:rPr>
        <w:t>ы должны иметь т</w:t>
      </w:r>
      <w:r w:rsidRPr="00A57C71">
        <w:rPr>
          <w:rFonts w:ascii="Times New Roman" w:hAnsi="Times New Roman" w:cs="Times New Roman"/>
          <w:sz w:val="20"/>
          <w:szCs w:val="20"/>
        </w:rPr>
        <w:t>ипичн</w:t>
      </w:r>
      <w:r w:rsidR="00EE21AA" w:rsidRPr="00A57C71">
        <w:rPr>
          <w:rFonts w:ascii="Times New Roman" w:hAnsi="Times New Roman" w:cs="Times New Roman"/>
          <w:sz w:val="20"/>
          <w:szCs w:val="20"/>
        </w:rPr>
        <w:t>ую форму</w:t>
      </w:r>
      <w:r w:rsidRPr="00A57C71">
        <w:rPr>
          <w:rFonts w:ascii="Times New Roman" w:hAnsi="Times New Roman" w:cs="Times New Roman"/>
          <w:sz w:val="20"/>
          <w:szCs w:val="20"/>
        </w:rPr>
        <w:t>, допускаются незначительные дефекты формы и развития в процентном соотношении, соответствующем стандартам ЕЭК для данной категории/сорта.</w:t>
      </w:r>
    </w:p>
    <w:p w14:paraId="0E842401" w14:textId="601A8F30" w:rsidR="00F0324C" w:rsidRPr="00A57C71" w:rsidRDefault="00EE21AA" w:rsidP="00551B2A">
      <w:pPr>
        <w:pStyle w:val="a3"/>
        <w:numPr>
          <w:ilvl w:val="0"/>
          <w:numId w:val="35"/>
        </w:numPr>
        <w:ind w:left="426" w:hanging="426"/>
        <w:jc w:val="both"/>
      </w:pPr>
      <w:r w:rsidRPr="00A57C71">
        <w:rPr>
          <w:i/>
        </w:rPr>
        <w:t>по о</w:t>
      </w:r>
      <w:r w:rsidR="008A1595" w:rsidRPr="00A57C71">
        <w:rPr>
          <w:i/>
        </w:rPr>
        <w:t>краск</w:t>
      </w:r>
      <w:r w:rsidRPr="00A57C71">
        <w:rPr>
          <w:i/>
        </w:rPr>
        <w:t>е</w:t>
      </w:r>
      <w:r w:rsidR="008A1595" w:rsidRPr="00A57C71">
        <w:rPr>
          <w:i/>
        </w:rPr>
        <w:t>:</w:t>
      </w:r>
      <w:r w:rsidR="008A1595" w:rsidRPr="00A57C71">
        <w:t xml:space="preserve"> </w:t>
      </w:r>
    </w:p>
    <w:p w14:paraId="2512CBCA" w14:textId="20844CD4" w:rsidR="008A1595" w:rsidRPr="00A57C71" w:rsidRDefault="00EE21AA" w:rsidP="00551B2A">
      <w:pPr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товары должны иметь </w:t>
      </w:r>
      <w:r w:rsidR="008A1595" w:rsidRPr="00A57C71">
        <w:rPr>
          <w:rFonts w:ascii="Times New Roman" w:hAnsi="Times New Roman" w:cs="Times New Roman"/>
          <w:sz w:val="20"/>
          <w:szCs w:val="20"/>
        </w:rPr>
        <w:t>типичн</w:t>
      </w:r>
      <w:r w:rsidRPr="00A57C71">
        <w:rPr>
          <w:rFonts w:ascii="Times New Roman" w:hAnsi="Times New Roman" w:cs="Times New Roman"/>
          <w:sz w:val="20"/>
          <w:szCs w:val="20"/>
        </w:rPr>
        <w:t>ую окраску</w:t>
      </w:r>
      <w:r w:rsidR="008A1595" w:rsidRPr="00A57C71">
        <w:rPr>
          <w:rFonts w:ascii="Times New Roman" w:hAnsi="Times New Roman" w:cs="Times New Roman"/>
          <w:sz w:val="20"/>
          <w:szCs w:val="20"/>
        </w:rPr>
        <w:t xml:space="preserve"> для </w:t>
      </w:r>
      <w:r w:rsidRPr="00A57C71">
        <w:rPr>
          <w:rFonts w:ascii="Times New Roman" w:hAnsi="Times New Roman" w:cs="Times New Roman"/>
          <w:sz w:val="20"/>
          <w:szCs w:val="20"/>
        </w:rPr>
        <w:t xml:space="preserve">их </w:t>
      </w:r>
      <w:r w:rsidR="008A1595" w:rsidRPr="00A57C71">
        <w:rPr>
          <w:rFonts w:ascii="Times New Roman" w:hAnsi="Times New Roman" w:cs="Times New Roman"/>
          <w:sz w:val="20"/>
          <w:szCs w:val="20"/>
        </w:rPr>
        <w:t>разновидности, допускаются незначительные дефекты окраски, в процентном отношении, соответствующем стандартам ЕЭК для данной категории /сорта, а также критериям, указанным в Заказе (или) паспорте качества.</w:t>
      </w:r>
    </w:p>
    <w:p w14:paraId="3CFF6BB5" w14:textId="1B5F36FC" w:rsidR="00F0324C" w:rsidRPr="00A57C71" w:rsidRDefault="00EE21AA" w:rsidP="00551B2A">
      <w:pPr>
        <w:pStyle w:val="a3"/>
        <w:numPr>
          <w:ilvl w:val="0"/>
          <w:numId w:val="35"/>
        </w:numPr>
        <w:autoSpaceDE w:val="0"/>
        <w:autoSpaceDN w:val="0"/>
        <w:ind w:left="426" w:hanging="426"/>
        <w:jc w:val="both"/>
        <w:rPr>
          <w:i/>
        </w:rPr>
      </w:pPr>
      <w:r w:rsidRPr="00A57C71">
        <w:rPr>
          <w:i/>
        </w:rPr>
        <w:t>по а</w:t>
      </w:r>
      <w:r w:rsidR="008A1595" w:rsidRPr="00A57C71">
        <w:rPr>
          <w:i/>
        </w:rPr>
        <w:t>номальн</w:t>
      </w:r>
      <w:r w:rsidRPr="00A57C71">
        <w:rPr>
          <w:i/>
        </w:rPr>
        <w:t>ой</w:t>
      </w:r>
      <w:r w:rsidR="008A1595" w:rsidRPr="00A57C71">
        <w:rPr>
          <w:i/>
        </w:rPr>
        <w:t xml:space="preserve"> поверхностн</w:t>
      </w:r>
      <w:r w:rsidRPr="00A57C71">
        <w:rPr>
          <w:i/>
        </w:rPr>
        <w:t>ой</w:t>
      </w:r>
      <w:r w:rsidR="008A1595" w:rsidRPr="00A57C71">
        <w:rPr>
          <w:i/>
        </w:rPr>
        <w:t xml:space="preserve"> влажност</w:t>
      </w:r>
      <w:r w:rsidRPr="00A57C71">
        <w:rPr>
          <w:i/>
        </w:rPr>
        <w:t>и</w:t>
      </w:r>
      <w:r w:rsidR="008A1595" w:rsidRPr="00A57C71">
        <w:rPr>
          <w:i/>
        </w:rPr>
        <w:t>:</w:t>
      </w:r>
    </w:p>
    <w:p w14:paraId="4BAA5F8D" w14:textId="53F6CF20" w:rsidR="008A1595" w:rsidRPr="00A57C71" w:rsidRDefault="00EE21AA" w:rsidP="00551B2A">
      <w:pPr>
        <w:autoSpaceDE w:val="0"/>
        <w:autoSpaceDN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допускается содержание </w:t>
      </w:r>
      <w:r w:rsidR="008A1595" w:rsidRPr="00A57C71">
        <w:rPr>
          <w:rFonts w:ascii="Times New Roman" w:hAnsi="Times New Roman" w:cs="Times New Roman"/>
          <w:sz w:val="20"/>
          <w:szCs w:val="20"/>
        </w:rPr>
        <w:t>вод</w:t>
      </w:r>
      <w:r w:rsidRPr="00A57C71">
        <w:rPr>
          <w:rFonts w:ascii="Times New Roman" w:hAnsi="Times New Roman" w:cs="Times New Roman"/>
          <w:sz w:val="20"/>
          <w:szCs w:val="20"/>
        </w:rPr>
        <w:t>ы</w:t>
      </w:r>
      <w:r w:rsidR="008A1595" w:rsidRPr="00A57C71">
        <w:rPr>
          <w:rFonts w:ascii="Times New Roman" w:hAnsi="Times New Roman" w:cs="Times New Roman"/>
          <w:sz w:val="20"/>
          <w:szCs w:val="20"/>
        </w:rPr>
        <w:t xml:space="preserve">, которая находится внутри упаковки </w:t>
      </w:r>
      <w:r w:rsidR="009D5BAC" w:rsidRPr="00A57C71">
        <w:rPr>
          <w:rFonts w:ascii="Times New Roman" w:hAnsi="Times New Roman" w:cs="Times New Roman"/>
          <w:sz w:val="20"/>
          <w:szCs w:val="20"/>
        </w:rPr>
        <w:t xml:space="preserve">и </w:t>
      </w:r>
      <w:r w:rsidR="008A1595" w:rsidRPr="00A57C71">
        <w:rPr>
          <w:rFonts w:ascii="Times New Roman" w:hAnsi="Times New Roman" w:cs="Times New Roman"/>
          <w:sz w:val="20"/>
          <w:szCs w:val="20"/>
        </w:rPr>
        <w:t xml:space="preserve">является конденсатом, образовавшимся на товаре после разгрузки из транспортного средства или хранилища с низкой температурой. Аномальная поверхностная влажность </w:t>
      </w:r>
      <w:r w:rsidR="00091ED1" w:rsidRPr="00A57C71">
        <w:rPr>
          <w:rFonts w:ascii="Times New Roman" w:hAnsi="Times New Roman" w:cs="Times New Roman"/>
          <w:sz w:val="20"/>
          <w:szCs w:val="20"/>
        </w:rPr>
        <w:t xml:space="preserve">товара </w:t>
      </w:r>
      <w:r w:rsidR="008A1595" w:rsidRPr="00A57C71">
        <w:rPr>
          <w:rFonts w:ascii="Times New Roman" w:hAnsi="Times New Roman" w:cs="Times New Roman"/>
          <w:sz w:val="20"/>
          <w:szCs w:val="20"/>
        </w:rPr>
        <w:t>не допускается.</w:t>
      </w:r>
    </w:p>
    <w:p w14:paraId="01466E55" w14:textId="46615052" w:rsidR="00F0324C" w:rsidRPr="00A57C71" w:rsidRDefault="00CB3EE9" w:rsidP="00551B2A">
      <w:pPr>
        <w:pStyle w:val="a3"/>
        <w:numPr>
          <w:ilvl w:val="0"/>
          <w:numId w:val="35"/>
        </w:numPr>
        <w:autoSpaceDE w:val="0"/>
        <w:autoSpaceDN w:val="0"/>
        <w:adjustRightInd w:val="0"/>
        <w:ind w:left="426" w:hanging="426"/>
        <w:jc w:val="both"/>
      </w:pPr>
      <w:r w:rsidRPr="00A57C71">
        <w:rPr>
          <w:i/>
        </w:rPr>
        <w:t>по однородности</w:t>
      </w:r>
      <w:r w:rsidR="008A1595" w:rsidRPr="00A57C71">
        <w:rPr>
          <w:i/>
        </w:rPr>
        <w:t>:</w:t>
      </w:r>
      <w:r w:rsidR="008A1595" w:rsidRPr="00A57C71">
        <w:t xml:space="preserve"> </w:t>
      </w:r>
    </w:p>
    <w:p w14:paraId="1268EACF" w14:textId="3907F4C8" w:rsidR="008A1595" w:rsidRPr="00A57C71" w:rsidRDefault="008A1595" w:rsidP="00551B2A">
      <w:pPr>
        <w:autoSpaceDE w:val="0"/>
        <w:autoSpaceDN w:val="0"/>
        <w:adjustRightInd w:val="0"/>
        <w:ind w:left="426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товары должны быть одного и того же происхождения, разновидности, качества, размера</w:t>
      </w:r>
      <w:r w:rsidR="0095245E" w:rsidRPr="00A57C71">
        <w:rPr>
          <w:rFonts w:ascii="Times New Roman" w:hAnsi="Times New Roman" w:cs="Times New Roman"/>
          <w:sz w:val="20"/>
          <w:szCs w:val="20"/>
        </w:rPr>
        <w:t>/ка</w:t>
      </w:r>
      <w:r w:rsidR="00CB3EE9" w:rsidRPr="00A57C71">
        <w:rPr>
          <w:rFonts w:ascii="Times New Roman" w:hAnsi="Times New Roman" w:cs="Times New Roman"/>
          <w:sz w:val="20"/>
          <w:szCs w:val="20"/>
        </w:rPr>
        <w:t>либра</w:t>
      </w:r>
      <w:r w:rsidRPr="00A57C71">
        <w:rPr>
          <w:rFonts w:ascii="Times New Roman" w:hAnsi="Times New Roman" w:cs="Times New Roman"/>
          <w:sz w:val="20"/>
          <w:szCs w:val="20"/>
        </w:rPr>
        <w:t>, сорта, цвета, а также степени зрелости:</w:t>
      </w:r>
    </w:p>
    <w:p w14:paraId="2C3A22BF" w14:textId="77777777" w:rsidR="00C75178" w:rsidRDefault="008A1595" w:rsidP="002B37ED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142"/>
        <w:jc w:val="both"/>
        <w:rPr>
          <w:rFonts w:eastAsiaTheme="minorHAnsi"/>
          <w:lang w:eastAsia="en-US"/>
        </w:rPr>
      </w:pPr>
      <w:r w:rsidRPr="00C75178">
        <w:rPr>
          <w:rFonts w:eastAsiaTheme="minorHAnsi"/>
          <w:lang w:eastAsia="en-US"/>
        </w:rPr>
        <w:t>при поставках моно-продуктов (</w:t>
      </w:r>
      <w:r w:rsidR="00CB3EE9" w:rsidRPr="00C75178">
        <w:rPr>
          <w:rFonts w:eastAsiaTheme="minorHAnsi"/>
          <w:lang w:eastAsia="en-US"/>
        </w:rPr>
        <w:t xml:space="preserve">поставка </w:t>
      </w:r>
      <w:r w:rsidRPr="00C75178">
        <w:rPr>
          <w:rFonts w:eastAsiaTheme="minorHAnsi"/>
          <w:lang w:eastAsia="en-US"/>
        </w:rPr>
        <w:t>товара</w:t>
      </w:r>
      <w:r w:rsidR="00CB3EE9" w:rsidRPr="00C75178">
        <w:rPr>
          <w:rFonts w:eastAsiaTheme="minorHAnsi"/>
          <w:lang w:eastAsia="en-US"/>
        </w:rPr>
        <w:t xml:space="preserve"> </w:t>
      </w:r>
      <w:r w:rsidRPr="00C75178">
        <w:rPr>
          <w:rFonts w:eastAsiaTheme="minorHAnsi"/>
          <w:lang w:eastAsia="en-US"/>
        </w:rPr>
        <w:t>одного наименования в каждой упаковочной единице) содержимое каждой упаковки в партии товара должно быть однородным</w:t>
      </w:r>
      <w:r w:rsidR="00CB3EE9" w:rsidRPr="00C75178">
        <w:rPr>
          <w:rFonts w:eastAsiaTheme="minorHAnsi"/>
          <w:lang w:eastAsia="en-US"/>
        </w:rPr>
        <w:t xml:space="preserve">, </w:t>
      </w:r>
      <w:r w:rsidRPr="00C75178">
        <w:rPr>
          <w:rFonts w:eastAsiaTheme="minorHAnsi"/>
          <w:lang w:eastAsia="en-US"/>
        </w:rPr>
        <w:t xml:space="preserve">каждая упаковка должна содержать только плоды одного и того же происхождения, разновидности, качества, размера, сорта, цвета, степени зрелости. Для фасованной продукции однородность также должна соблюдаться </w:t>
      </w:r>
      <w:r w:rsidR="00CB3EE9" w:rsidRPr="00C75178">
        <w:rPr>
          <w:rFonts w:eastAsiaTheme="minorHAnsi"/>
          <w:lang w:eastAsia="en-US"/>
        </w:rPr>
        <w:t>для каждой потребительской упаковки</w:t>
      </w:r>
      <w:r w:rsidRPr="00C75178">
        <w:rPr>
          <w:rFonts w:eastAsiaTheme="minorHAnsi"/>
          <w:lang w:eastAsia="en-US"/>
        </w:rPr>
        <w:t>.</w:t>
      </w:r>
    </w:p>
    <w:p w14:paraId="76C7ED06" w14:textId="27D01065" w:rsidR="008A1595" w:rsidRDefault="008A1595" w:rsidP="002B37ED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142"/>
        <w:jc w:val="both"/>
        <w:rPr>
          <w:rFonts w:eastAsiaTheme="minorHAnsi"/>
          <w:lang w:eastAsia="en-US"/>
        </w:rPr>
      </w:pPr>
      <w:r w:rsidRPr="00C75178">
        <w:rPr>
          <w:rFonts w:eastAsiaTheme="minorHAnsi"/>
          <w:lang w:eastAsia="en-US"/>
        </w:rPr>
        <w:t>при поставках микс-продукции (поставк</w:t>
      </w:r>
      <w:r w:rsidR="00CB3EE9" w:rsidRPr="00C75178">
        <w:rPr>
          <w:rFonts w:eastAsiaTheme="minorHAnsi"/>
          <w:lang w:eastAsia="en-US"/>
        </w:rPr>
        <w:t xml:space="preserve">и </w:t>
      </w:r>
      <w:r w:rsidRPr="00C75178">
        <w:rPr>
          <w:rFonts w:eastAsiaTheme="minorHAnsi"/>
          <w:lang w:eastAsia="en-US"/>
        </w:rPr>
        <w:t xml:space="preserve">товаров более одного наименования) содержание каждого из компонентов микс-продукции в упаковке должно быть </w:t>
      </w:r>
      <w:r w:rsidR="00CB3EE9" w:rsidRPr="00C75178">
        <w:rPr>
          <w:rFonts w:eastAsiaTheme="minorHAnsi"/>
          <w:lang w:eastAsia="en-US"/>
        </w:rPr>
        <w:t xml:space="preserve">в максимальной степени </w:t>
      </w:r>
      <w:r w:rsidRPr="00C75178">
        <w:rPr>
          <w:rFonts w:eastAsiaTheme="minorHAnsi"/>
          <w:lang w:eastAsia="en-US"/>
        </w:rPr>
        <w:t xml:space="preserve">одинаковым, плоды в составе микс-продукции должны быть одного и того же происхождения, разновидности, качества, размера, сорта, </w:t>
      </w:r>
      <w:r w:rsidR="00CB3EE9" w:rsidRPr="00C75178">
        <w:rPr>
          <w:rFonts w:eastAsiaTheme="minorHAnsi"/>
          <w:lang w:eastAsia="en-US"/>
        </w:rPr>
        <w:t>цвета, а также степени зрелости.</w:t>
      </w:r>
    </w:p>
    <w:p w14:paraId="7411C975" w14:textId="607D1881" w:rsidR="00C75178" w:rsidRDefault="00C75178" w:rsidP="00C75178">
      <w:pPr>
        <w:pStyle w:val="a3"/>
        <w:autoSpaceDE w:val="0"/>
        <w:autoSpaceDN w:val="0"/>
        <w:adjustRightInd w:val="0"/>
        <w:ind w:left="426"/>
        <w:jc w:val="both"/>
        <w:rPr>
          <w:rFonts w:eastAsiaTheme="minorHAnsi"/>
          <w:lang w:eastAsia="en-US"/>
        </w:rPr>
      </w:pPr>
    </w:p>
    <w:p w14:paraId="79ECD30F" w14:textId="246BF79A" w:rsidR="008A63FB" w:rsidRPr="00A57C71" w:rsidRDefault="00CB3EE9" w:rsidP="00551B2A">
      <w:pPr>
        <w:pStyle w:val="a3"/>
        <w:numPr>
          <w:ilvl w:val="0"/>
          <w:numId w:val="35"/>
        </w:numPr>
        <w:ind w:left="426" w:hanging="426"/>
        <w:jc w:val="both"/>
        <w:rPr>
          <w:i/>
        </w:rPr>
      </w:pPr>
      <w:r w:rsidRPr="00A57C71">
        <w:rPr>
          <w:i/>
        </w:rPr>
        <w:t>по сроку годности:</w:t>
      </w:r>
    </w:p>
    <w:p w14:paraId="020806F8" w14:textId="0D69E4A2" w:rsidR="008A1595" w:rsidRPr="00A57C71" w:rsidRDefault="00CB3EE9" w:rsidP="00551B2A">
      <w:pPr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товары, на которые установлен срок годности должны быть переданы Покупателю </w:t>
      </w:r>
      <w:r w:rsidR="008A1595"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таким условием, чтобы на дату получения товара </w:t>
      </w:r>
      <w:r w:rsidR="006F7DF4"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Покупателем </w:t>
      </w:r>
      <w:r w:rsidR="008A1595"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остаточный срок годности товара составлял не менее 2/3 от указанного на товаре срока годности.</w:t>
      </w:r>
    </w:p>
    <w:p w14:paraId="3C5F4C67" w14:textId="05B7C127" w:rsidR="00623AB3" w:rsidRPr="00A57C71" w:rsidRDefault="00A96678" w:rsidP="00A57C71">
      <w:pPr>
        <w:pStyle w:val="a3"/>
        <w:numPr>
          <w:ilvl w:val="1"/>
          <w:numId w:val="40"/>
        </w:numPr>
        <w:ind w:left="426" w:hanging="568"/>
        <w:jc w:val="both"/>
      </w:pPr>
      <w:r w:rsidRPr="00A57C71">
        <w:t xml:space="preserve">По качеству товары </w:t>
      </w:r>
      <w:r w:rsidR="00623AB3" w:rsidRPr="00A57C71">
        <w:t xml:space="preserve">могут </w:t>
      </w:r>
      <w:r w:rsidR="006C1574" w:rsidRPr="00A57C71">
        <w:t xml:space="preserve">быть отнесены </w:t>
      </w:r>
      <w:r w:rsidR="00623AB3" w:rsidRPr="00A57C71">
        <w:t>к</w:t>
      </w:r>
      <w:r w:rsidRPr="00A57C71">
        <w:t xml:space="preserve"> классам</w:t>
      </w:r>
      <w:r w:rsidR="00623AB3" w:rsidRPr="00A57C71">
        <w:t xml:space="preserve">: </w:t>
      </w:r>
    </w:p>
    <w:p w14:paraId="2F02DA05" w14:textId="77777777" w:rsidR="00623AB3" w:rsidRPr="00A57C71" w:rsidRDefault="00623AB3" w:rsidP="00551B2A">
      <w:pPr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первому сорту </w:t>
      </w:r>
    </w:p>
    <w:p w14:paraId="1B72BA0D" w14:textId="77777777" w:rsidR="00623AB3" w:rsidRPr="00A57C71" w:rsidRDefault="00623AB3" w:rsidP="00551B2A">
      <w:pPr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>- второму сорту</w:t>
      </w:r>
    </w:p>
    <w:p w14:paraId="1B583C19" w14:textId="77777777" w:rsidR="00623AB3" w:rsidRPr="00A57C71" w:rsidRDefault="00623AB3" w:rsidP="00551B2A">
      <w:pPr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>- нестандарту</w:t>
      </w:r>
    </w:p>
    <w:p w14:paraId="2306477A" w14:textId="77777777" w:rsidR="00623AB3" w:rsidRPr="00A57C71" w:rsidRDefault="00623AB3" w:rsidP="00551B2A">
      <w:pPr>
        <w:ind w:left="426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>- отходу</w:t>
      </w:r>
    </w:p>
    <w:p w14:paraId="70FAFA83" w14:textId="252DB01A" w:rsidR="00551B2A" w:rsidRPr="00A57C71" w:rsidRDefault="00A96678" w:rsidP="00A57C71">
      <w:pPr>
        <w:pStyle w:val="a3"/>
        <w:numPr>
          <w:ilvl w:val="1"/>
          <w:numId w:val="40"/>
        </w:numPr>
        <w:ind w:left="426" w:hanging="568"/>
        <w:jc w:val="both"/>
        <w:rPr>
          <w:color w:val="0070C0"/>
        </w:rPr>
      </w:pPr>
      <w:r w:rsidRPr="00A57C71">
        <w:t xml:space="preserve">Критерии качества отнесения товаров </w:t>
      </w:r>
      <w:r w:rsidR="006C1574" w:rsidRPr="00A57C71">
        <w:t xml:space="preserve">к классам качества </w:t>
      </w:r>
      <w:r w:rsidRPr="00A57C71">
        <w:t xml:space="preserve">определяются паспортами качества товаров, размещенными на сайте Покупателя по адресу: </w:t>
      </w:r>
      <w:hyperlink r:id="rId9" w:history="1">
        <w:r w:rsidRPr="00A57C71">
          <w:rPr>
            <w:rStyle w:val="a5"/>
            <w:bCs/>
          </w:rPr>
          <w:t>https://www.x5.ru/ru/Pages/Partners/PurchaseFresh.aspx</w:t>
        </w:r>
      </w:hyperlink>
      <w:r w:rsidRPr="00A57C71">
        <w:t xml:space="preserve">, если иное не согласовано Сторонами. </w:t>
      </w:r>
      <w:r w:rsidR="00F51478" w:rsidRPr="003A0B3B">
        <w:t>В случае, если паспортом качества товара установлены требования, отличные от согласованных в Заказе, приоритет имеют условия Заказа.</w:t>
      </w:r>
    </w:p>
    <w:p w14:paraId="0F2F7C42" w14:textId="630F0745" w:rsidR="00F51478" w:rsidRPr="00A57C71" w:rsidRDefault="00F51478" w:rsidP="00A57C71">
      <w:pPr>
        <w:pStyle w:val="a3"/>
        <w:numPr>
          <w:ilvl w:val="1"/>
          <w:numId w:val="40"/>
        </w:numPr>
        <w:ind w:left="426" w:hanging="568"/>
        <w:jc w:val="both"/>
        <w:rPr>
          <w:color w:val="0070C0"/>
        </w:rPr>
      </w:pPr>
      <w:r w:rsidRPr="00A57C71">
        <w:t>Товары должен отвечать требованиям Договора, предъявляемым к качеству товаров, в течение сроков, на которых Поставщиком предоставлена гарантия качества товаров.</w:t>
      </w:r>
    </w:p>
    <w:p w14:paraId="107E810B" w14:textId="77777777" w:rsidR="00091ED1" w:rsidRPr="00A57C71" w:rsidRDefault="00091ED1" w:rsidP="00551B2A">
      <w:pPr>
        <w:pStyle w:val="a3"/>
        <w:ind w:left="426"/>
        <w:jc w:val="both"/>
        <w:rPr>
          <w:color w:val="0070C0"/>
        </w:rPr>
      </w:pPr>
    </w:p>
    <w:p w14:paraId="3F87D340" w14:textId="3A902632" w:rsidR="00A57C71" w:rsidRPr="00A57C71" w:rsidRDefault="00A57C71" w:rsidP="00A57C71">
      <w:pPr>
        <w:pStyle w:val="a3"/>
        <w:numPr>
          <w:ilvl w:val="0"/>
          <w:numId w:val="40"/>
        </w:numPr>
        <w:ind w:left="426" w:hanging="568"/>
        <w:rPr>
          <w:b/>
        </w:rPr>
      </w:pPr>
      <w:r w:rsidRPr="00A57C71">
        <w:rPr>
          <w:b/>
        </w:rPr>
        <w:t xml:space="preserve">Требования к таре, упаковке </w:t>
      </w:r>
      <w:r w:rsidR="00C75178">
        <w:rPr>
          <w:b/>
        </w:rPr>
        <w:t>товаров</w:t>
      </w:r>
    </w:p>
    <w:p w14:paraId="58C00342" w14:textId="77777777" w:rsidR="00A57C71" w:rsidRPr="00A57C71" w:rsidRDefault="00A57C71" w:rsidP="00A57C71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949DFFB" w14:textId="3AF50831" w:rsidR="00A57C71" w:rsidRDefault="00A57C71" w:rsidP="00A57C71">
      <w:pPr>
        <w:pStyle w:val="a3"/>
        <w:numPr>
          <w:ilvl w:val="1"/>
          <w:numId w:val="40"/>
        </w:numPr>
        <w:ind w:left="426" w:hanging="568"/>
      </w:pPr>
      <w:r w:rsidRPr="00C75178">
        <w:t>Общие требования к поддонам, паллетам, транспортной таре</w:t>
      </w:r>
      <w:r w:rsidR="003C22D7" w:rsidRPr="00C75178">
        <w:t xml:space="preserve"> </w:t>
      </w:r>
    </w:p>
    <w:p w14:paraId="65480615" w14:textId="77777777" w:rsidR="00C75178" w:rsidRPr="00C75178" w:rsidRDefault="00C75178" w:rsidP="00C75178">
      <w:pPr>
        <w:pStyle w:val="a3"/>
        <w:ind w:left="426"/>
      </w:pPr>
    </w:p>
    <w:p w14:paraId="02227455" w14:textId="77777777" w:rsidR="00A57C71" w:rsidRPr="00A57C71" w:rsidRDefault="00A57C71" w:rsidP="00A57C71">
      <w:pPr>
        <w:ind w:left="426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Товары должны быть укомплектованы и уложены на паллеты. Используемая тара, поддоны, уголки и сопутствующие им материалы должны соответствовать требованиям, указанным ниже. </w:t>
      </w:r>
    </w:p>
    <w:p w14:paraId="7ED593AD" w14:textId="0F3D7DB5" w:rsidR="00A57C71" w:rsidRPr="00A57C71" w:rsidRDefault="00A57C71" w:rsidP="00A57C71">
      <w:pPr>
        <w:ind w:left="426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Паллеты должны обеспечивать сохранность груза на всех этапах транспортировки, хранении и погрузочно-разгрузочных работ. Каждый паллет должен быть зафиксирован не менее пятью горизонтальными стреп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лентами. Высота собранного паллеты не должна превышать 240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см.</w:t>
      </w:r>
    </w:p>
    <w:p w14:paraId="30789550" w14:textId="32D9FABD" w:rsidR="00A57C71" w:rsidRPr="00A57C71" w:rsidRDefault="00A57C71" w:rsidP="00A57C71">
      <w:pPr>
        <w:ind w:left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A57C7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Ящики/короба должны быть поставлены на паллет (поддон) таким образом, чтобы избежать выступов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товара </w:t>
      </w:r>
      <w:r w:rsidRPr="00A57C7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за края поддона. Уголок должен присутствовать по всей высоте паллета, начинаться от основания поддона, тем самым скрепляя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товар </w:t>
      </w:r>
      <w:r w:rsidRPr="00A57C7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и сам поддон. Паллеты с пластиковой тарой, помимо фиксации стреп лентой, должны быть обтянуты сеткой из полимерного материала, обеспечивающей дополнительную устойчивость. Запрещено устанавливать дощатую крышку в верхней части паллета.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A57C7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Ящики/короба должны быть настолько прочными, чтобы выдерживать нагрузку от выше стоящих ящиков/коробов в паллете. Нижние ряды не должны ломаться и деформироваться. </w:t>
      </w:r>
    </w:p>
    <w:p w14:paraId="1D04DFDA" w14:textId="77777777" w:rsidR="00A57C71" w:rsidRPr="00A57C71" w:rsidRDefault="00A57C71" w:rsidP="00A57C71">
      <w:pPr>
        <w:ind w:left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A57C7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 отгрузке продукции, фасованной в мешки, допускается формирование паллета без использования уголков. В таком случае, сформированный паллет должен быть опоясан ремнями по вертикали и горизонтали, а также обмотан сеткой из полимерного материала для обеспечения лучшего скрепления и препятствованию развала паллета.</w:t>
      </w:r>
    </w:p>
    <w:p w14:paraId="5F0C741A" w14:textId="406DEDB6" w:rsidR="00A57C71" w:rsidRPr="00A57C71" w:rsidRDefault="00A57C71" w:rsidP="00A57C71">
      <w:pPr>
        <w:ind w:left="426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Крепление стреп-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ленты должно производиться путём спайки. Использование металлической скобы не допускается.  </w:t>
      </w:r>
    </w:p>
    <w:p w14:paraId="7BCEF557" w14:textId="4BB9F58B" w:rsidR="00A57C71" w:rsidRPr="00A57C71" w:rsidRDefault="00A57C71" w:rsidP="00A57C71">
      <w:pPr>
        <w:ind w:left="426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С первой поставкой</w:t>
      </w:r>
      <w:r w:rsidR="00AB5D30" w:rsidRPr="00AB5D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B5D30">
        <w:rPr>
          <w:rFonts w:ascii="Times New Roman" w:hAnsi="Times New Roman" w:cs="Times New Roman"/>
          <w:color w:val="000000" w:themeColor="text1"/>
          <w:sz w:val="20"/>
          <w:szCs w:val="20"/>
        </w:rPr>
        <w:t>и при последующих поставках (в случае изменения характеристик) П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оставщик </w:t>
      </w:r>
      <w:r w:rsidR="00AB5D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обязан 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прикладывать информационное письмо с указанием всех характеристик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используемой упаковки и тары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паллет, уголков, тары, </w:t>
      </w:r>
      <w:r w:rsidR="003C768B"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стреп</w:t>
      </w:r>
      <w:r w:rsidR="003C768B">
        <w:rPr>
          <w:rFonts w:ascii="Times New Roman" w:hAnsi="Times New Roman" w:cs="Times New Roman"/>
          <w:color w:val="000000" w:themeColor="text1"/>
          <w:sz w:val="20"/>
          <w:szCs w:val="20"/>
        </w:rPr>
        <w:t>-лент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, индивидуальной упаковки (при наличии)</w:t>
      </w:r>
      <w:r w:rsidR="00AB5D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прокладочного материала</w:t>
      </w:r>
      <w:r w:rsidR="00CB75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а также </w:t>
      </w:r>
      <w:r w:rsidR="00AB5D30"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состав</w:t>
      </w:r>
      <w:r w:rsidR="00AB5D30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847E4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="00AB5D30">
        <w:rPr>
          <w:rFonts w:ascii="Times New Roman" w:hAnsi="Times New Roman" w:cs="Times New Roman"/>
          <w:color w:val="000000" w:themeColor="text1"/>
          <w:sz w:val="20"/>
          <w:szCs w:val="20"/>
        </w:rPr>
        <w:t>процентном содержании вторичного сырья</w:t>
      </w:r>
      <w:r w:rsidR="00847E45">
        <w:rPr>
          <w:rFonts w:ascii="Times New Roman" w:hAnsi="Times New Roman" w:cs="Times New Roman"/>
          <w:color w:val="000000" w:themeColor="text1"/>
          <w:sz w:val="20"/>
          <w:szCs w:val="20"/>
        </w:rPr>
        <w:t>, если оно имеется в составе упаковки/тары</w:t>
      </w:r>
      <w:r w:rsidR="00AB5D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A57C71">
        <w:rPr>
          <w:rFonts w:ascii="Times New Roman" w:hAnsi="Times New Roman" w:cs="Times New Roman"/>
          <w:color w:val="000000" w:themeColor="text1"/>
          <w:sz w:val="20"/>
          <w:szCs w:val="20"/>
        </w:rPr>
        <w:t>При использовании поддонов, обработанных антисептиками, должны быть предоставлены документы, удостоверяющие его безопасность при контакте с пищевой продукцией. В случае изменения используемых материалов, поставщик с текущей отгрузкой должен направить новое информационное письмо.</w:t>
      </w:r>
    </w:p>
    <w:p w14:paraId="4DA6FA06" w14:textId="77777777" w:rsidR="00A57C71" w:rsidRPr="00A57C71" w:rsidRDefault="00A57C71" w:rsidP="00A57C7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9D295EB" w14:textId="77777777" w:rsidR="00A57C71" w:rsidRPr="00A57C71" w:rsidRDefault="00A57C71" w:rsidP="00A57C71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A57C7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Схема и фото правильно скомплектованного паллета</w:t>
      </w:r>
    </w:p>
    <w:p w14:paraId="3ECE14C4" w14:textId="77777777" w:rsidR="00A57C71" w:rsidRPr="00A57C71" w:rsidRDefault="00A57C71" w:rsidP="00A57C71">
      <w:pPr>
        <w:jc w:val="center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853788E" wp14:editId="7F2FD4DF">
            <wp:extent cx="2163445" cy="1637594"/>
            <wp:effectExtent l="0" t="0" r="825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53" cy="16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C7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CCA4CF" wp14:editId="676D7CA4">
            <wp:extent cx="1870710" cy="1490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72" cy="15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66B4" w14:textId="77777777" w:rsidR="004958F6" w:rsidRDefault="004958F6" w:rsidP="004958F6">
      <w:pPr>
        <w:pStyle w:val="a3"/>
        <w:tabs>
          <w:tab w:val="left" w:pos="567"/>
        </w:tabs>
        <w:spacing w:after="160" w:line="259" w:lineRule="auto"/>
        <w:ind w:left="0"/>
        <w:rPr>
          <w:i/>
          <w:sz w:val="18"/>
          <w:szCs w:val="18"/>
        </w:rPr>
      </w:pPr>
    </w:p>
    <w:p w14:paraId="75FAAFBB" w14:textId="5C28DBA1" w:rsidR="004958F6" w:rsidRPr="004958F6" w:rsidRDefault="004958F6" w:rsidP="004958F6">
      <w:pPr>
        <w:pStyle w:val="a3"/>
        <w:tabs>
          <w:tab w:val="left" w:pos="567"/>
        </w:tabs>
        <w:spacing w:after="160" w:line="259" w:lineRule="auto"/>
        <w:ind w:left="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1 - </w:t>
      </w:r>
      <w:r w:rsidRPr="004958F6">
        <w:rPr>
          <w:i/>
          <w:sz w:val="18"/>
          <w:szCs w:val="18"/>
        </w:rPr>
        <w:t xml:space="preserve">Наличие 2-х крышек (1 по середине, вторая </w:t>
      </w:r>
      <w:r>
        <w:rPr>
          <w:i/>
          <w:sz w:val="18"/>
          <w:szCs w:val="18"/>
        </w:rPr>
        <w:t xml:space="preserve">- </w:t>
      </w:r>
      <w:r w:rsidRPr="004958F6">
        <w:rPr>
          <w:i/>
          <w:sz w:val="18"/>
          <w:szCs w:val="18"/>
        </w:rPr>
        <w:t xml:space="preserve">в верхней части паллета) </w:t>
      </w:r>
      <w:r>
        <w:rPr>
          <w:i/>
          <w:sz w:val="18"/>
          <w:szCs w:val="18"/>
        </w:rPr>
        <w:t xml:space="preserve">                       </w:t>
      </w:r>
      <w:r w:rsidR="00C75178">
        <w:rPr>
          <w:i/>
          <w:sz w:val="18"/>
          <w:szCs w:val="18"/>
        </w:rPr>
        <w:t xml:space="preserve">    </w:t>
      </w:r>
      <w:r>
        <w:rPr>
          <w:i/>
          <w:sz w:val="18"/>
          <w:szCs w:val="18"/>
        </w:rPr>
        <w:t xml:space="preserve"> 2 - </w:t>
      </w:r>
      <w:r w:rsidRPr="004958F6">
        <w:rPr>
          <w:i/>
          <w:sz w:val="18"/>
          <w:szCs w:val="18"/>
        </w:rPr>
        <w:t>Горизонтальные стреп ленты (не менее 11 шт</w:t>
      </w:r>
      <w:r>
        <w:rPr>
          <w:i/>
          <w:sz w:val="18"/>
          <w:szCs w:val="18"/>
        </w:rPr>
        <w:t>.</w:t>
      </w:r>
      <w:r w:rsidRPr="004958F6">
        <w:rPr>
          <w:i/>
          <w:sz w:val="18"/>
          <w:szCs w:val="18"/>
        </w:rPr>
        <w:t>)</w:t>
      </w:r>
    </w:p>
    <w:p w14:paraId="071F01C5" w14:textId="0CDC5130" w:rsidR="004958F6" w:rsidRDefault="004958F6" w:rsidP="004958F6">
      <w:pPr>
        <w:pStyle w:val="a3"/>
        <w:tabs>
          <w:tab w:val="left" w:pos="284"/>
        </w:tabs>
        <w:spacing w:after="160" w:line="259" w:lineRule="auto"/>
        <w:ind w:left="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3 - </w:t>
      </w:r>
      <w:r w:rsidRPr="004958F6">
        <w:rPr>
          <w:i/>
          <w:sz w:val="18"/>
          <w:szCs w:val="18"/>
        </w:rPr>
        <w:t>Вертикальные стреп ленты (</w:t>
      </w:r>
      <w:bookmarkStart w:id="0" w:name="_Hlk87613287"/>
      <w:r w:rsidRPr="004958F6">
        <w:rPr>
          <w:i/>
          <w:sz w:val="18"/>
          <w:szCs w:val="18"/>
        </w:rPr>
        <w:t>по</w:t>
      </w:r>
      <w:r>
        <w:rPr>
          <w:i/>
          <w:sz w:val="18"/>
          <w:szCs w:val="18"/>
        </w:rPr>
        <w:t xml:space="preserve"> </w:t>
      </w:r>
      <w:r w:rsidRPr="004958F6">
        <w:rPr>
          <w:i/>
          <w:sz w:val="18"/>
          <w:szCs w:val="18"/>
        </w:rPr>
        <w:t>2 полосы с каждой стороны для пластиковой тары</w:t>
      </w:r>
      <w:bookmarkEnd w:id="0"/>
      <w:r w:rsidRPr="004958F6">
        <w:rPr>
          <w:i/>
          <w:sz w:val="18"/>
          <w:szCs w:val="18"/>
        </w:rPr>
        <w:t>)</w:t>
      </w:r>
      <w:r>
        <w:rPr>
          <w:i/>
          <w:sz w:val="18"/>
          <w:szCs w:val="18"/>
        </w:rPr>
        <w:t xml:space="preserve">    4 - </w:t>
      </w:r>
      <w:r w:rsidRPr="004958F6">
        <w:rPr>
          <w:i/>
          <w:sz w:val="18"/>
          <w:szCs w:val="18"/>
        </w:rPr>
        <w:t xml:space="preserve">Уголки начинается от основания поддона </w:t>
      </w:r>
    </w:p>
    <w:p w14:paraId="7B2345C6" w14:textId="77777777" w:rsidR="00C75178" w:rsidRDefault="00C75178" w:rsidP="004958F6">
      <w:pPr>
        <w:pStyle w:val="a3"/>
        <w:tabs>
          <w:tab w:val="left" w:pos="284"/>
        </w:tabs>
        <w:spacing w:after="160" w:line="259" w:lineRule="auto"/>
        <w:ind w:left="0"/>
        <w:rPr>
          <w:i/>
          <w:sz w:val="18"/>
          <w:szCs w:val="18"/>
        </w:rPr>
      </w:pPr>
    </w:p>
    <w:p w14:paraId="203F259B" w14:textId="7199FDFD" w:rsidR="00A57C71" w:rsidRDefault="00A57C71" w:rsidP="00A57C71">
      <w:pPr>
        <w:pStyle w:val="a3"/>
        <w:numPr>
          <w:ilvl w:val="1"/>
          <w:numId w:val="40"/>
        </w:numPr>
        <w:ind w:left="426" w:hanging="568"/>
        <w:jc w:val="both"/>
      </w:pPr>
      <w:r w:rsidRPr="00C75178">
        <w:t>Требования к поддонам, паллетам</w:t>
      </w:r>
    </w:p>
    <w:p w14:paraId="3BB1CB8C" w14:textId="77777777" w:rsidR="00C75178" w:rsidRPr="00C75178" w:rsidRDefault="00C75178" w:rsidP="00C75178">
      <w:pPr>
        <w:pStyle w:val="a3"/>
        <w:ind w:left="426"/>
        <w:jc w:val="both"/>
      </w:pPr>
    </w:p>
    <w:p w14:paraId="3192648E" w14:textId="77777777" w:rsidR="00A57C71" w:rsidRPr="00A57C71" w:rsidRDefault="00A57C71" w:rsidP="00A57C71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Поддон должен быть из дерева (металлические и пластиковые поддоны не допускаются), полностью исправен, доски должны быть прямыми, без трещин, сколов, торчащих гвоздей, без присутствия коры на торцевых гранях, без плесени и грибка.  </w:t>
      </w:r>
    </w:p>
    <w:p w14:paraId="58286CBB" w14:textId="77777777" w:rsidR="00A57C71" w:rsidRPr="00A57C71" w:rsidRDefault="00A57C71" w:rsidP="00A57C71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lastRenderedPageBreak/>
        <w:t>Поддон должен выдерживать вес находящегося на нём товара в процессе транспортировки, хранения, погрузочно-разгрузочных работах, выдерживать нагрузки при подъеме вилочным погрузчиком, а также выдерживать нагрузку на изгиб верхнего настила по длине и ширине поддона при стеллажировании. При этом максимальный прогиб (в мм.) верхнего настила при укладывании на него груза весом 1350 кг. должен составлять не более 2% (согласно требований ГОСТ 33757-2016).</w:t>
      </w:r>
    </w:p>
    <w:p w14:paraId="21E03746" w14:textId="77777777" w:rsidR="00A57C71" w:rsidRPr="00A57C71" w:rsidRDefault="00A57C71" w:rsidP="00A57C71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Поставка товаров и должна осуществляться на поддонах (паллетах) соответствующих следующим требованиям:</w:t>
      </w:r>
    </w:p>
    <w:p w14:paraId="31B53D24" w14:textId="77777777" w:rsidR="00A57C71" w:rsidRPr="00A57C71" w:rsidRDefault="00A57C71" w:rsidP="00A57C71">
      <w:pPr>
        <w:ind w:left="-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48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126"/>
        <w:gridCol w:w="3969"/>
        <w:gridCol w:w="4394"/>
      </w:tblGrid>
      <w:tr w:rsidR="00A57C71" w:rsidRPr="00A57C71" w14:paraId="3F68FE20" w14:textId="77777777" w:rsidTr="00C75178">
        <w:trPr>
          <w:trHeight w:val="30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noWrap/>
            <w:vAlign w:val="bottom"/>
            <w:hideMark/>
          </w:tcPr>
          <w:p w14:paraId="10F75736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Формат поддона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  <w:hideMark/>
          </w:tcPr>
          <w:p w14:paraId="7BD970E1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Европейский поддон / EUR-паллет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bottom"/>
            <w:hideMark/>
          </w:tcPr>
          <w:p w14:paraId="5FCC65C4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Финский поддон / FIN-паллет</w:t>
            </w:r>
          </w:p>
        </w:tc>
      </w:tr>
      <w:tr w:rsidR="00A57C71" w:rsidRPr="00A57C71" w14:paraId="5A674591" w14:textId="77777777" w:rsidTr="00C75178">
        <w:trPr>
          <w:trHeight w:val="30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D702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A4935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1200х800х145 мм.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75C27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1200х1000х145 мм</w:t>
            </w:r>
          </w:p>
        </w:tc>
      </w:tr>
      <w:tr w:rsidR="00A57C71" w:rsidRPr="00A57C71" w14:paraId="521CE7FE" w14:textId="77777777" w:rsidTr="00C75178">
        <w:trPr>
          <w:trHeight w:val="30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C01D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Фито санитарное клеймо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AFCB7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Обязательно</w:t>
            </w:r>
          </w:p>
          <w:p w14:paraId="4AADCCB3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2CF2A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Обязательно</w:t>
            </w:r>
          </w:p>
          <w:p w14:paraId="0322337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57C71" w:rsidRPr="00A57C71" w14:paraId="2213CB92" w14:textId="77777777" w:rsidTr="00C75178">
        <w:trPr>
          <w:trHeight w:val="98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E8F9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досок</w:t>
            </w:r>
          </w:p>
          <w:p w14:paraId="36825FF1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2A75EF7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30F56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часть состоит из 5 чередующихся досок: три широких (145 мм) и двух узких (100 мм)</w:t>
            </w:r>
          </w:p>
          <w:p w14:paraId="6CA01568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21557" w14:textId="77777777" w:rsidR="00A57C71" w:rsidRPr="00A57C71" w:rsidRDefault="00A57C71" w:rsidP="00831BDC">
            <w:pPr>
              <w:ind w:left="-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часть состоит из 7 чередующихся досок: 1 широкая, 2 узких, 1 широкая, 2 узких, 1 широкая.</w:t>
            </w:r>
          </w:p>
          <w:p w14:paraId="51D98D6F" w14:textId="77777777" w:rsidR="00A57C71" w:rsidRPr="00A57C71" w:rsidRDefault="00A57C71" w:rsidP="00831BDC">
            <w:pPr>
              <w:ind w:left="-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Широкая доска-120 мм, узкая доска-100мм</w:t>
            </w:r>
          </w:p>
        </w:tc>
      </w:tr>
      <w:tr w:rsidR="00A57C71" w:rsidRPr="00A57C71" w14:paraId="486AA764" w14:textId="77777777" w:rsidTr="00C75178">
        <w:trPr>
          <w:trHeight w:val="29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55742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Толщина досок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17A28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менее 15 мм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8420D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менее 18 мм</w:t>
            </w:r>
          </w:p>
        </w:tc>
      </w:tr>
      <w:tr w:rsidR="00A57C71" w:rsidRPr="00A57C71" w14:paraId="31BACF3D" w14:textId="77777777" w:rsidTr="00C75178">
        <w:trPr>
          <w:trHeight w:val="30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89C9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опорных шашек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6B16C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  <w:p w14:paraId="38114810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60C3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</w:tr>
      <w:tr w:rsidR="00A57C71" w:rsidRPr="00A57C71" w14:paraId="2F2A8338" w14:textId="77777777" w:rsidTr="00C75178">
        <w:trPr>
          <w:trHeight w:val="538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2C0D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Размеры шашек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FE736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Узких: 100х145х78 мм</w:t>
            </w: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Широких: 145х145х78 мм.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5B916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Узких: 100х145х78 мм</w:t>
            </w: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Широких: 145х145х78 мм.</w:t>
            </w:r>
          </w:p>
        </w:tc>
      </w:tr>
      <w:tr w:rsidR="00A57C71" w:rsidRPr="00A57C71" w14:paraId="709D0581" w14:textId="77777777" w:rsidTr="00C75178">
        <w:trPr>
          <w:trHeight w:val="47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C97F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фасок</w:t>
            </w:r>
          </w:p>
          <w:p w14:paraId="3F56D1EC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01AD6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углах евро-поддона обязательно присутствие фасок 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23DE2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углах фин-поддона обязательно присутствие фасок</w:t>
            </w:r>
          </w:p>
        </w:tc>
      </w:tr>
      <w:tr w:rsidR="00A57C71" w:rsidRPr="00A57C71" w14:paraId="766DCF14" w14:textId="77777777" w:rsidTr="00C75178">
        <w:trPr>
          <w:trHeight w:val="47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91B93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Требования к гвоздям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3BE07" w14:textId="77777777" w:rsidR="00A57C71" w:rsidRPr="00A57C71" w:rsidRDefault="00A57C71" w:rsidP="00831BD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 менее 3 гвоздей размером 70мм на одну опорную шашку. </w:t>
            </w:r>
          </w:p>
          <w:p w14:paraId="7D2DF465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 допустимо использование скобы 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5CF6F" w14:textId="77777777" w:rsidR="00A57C71" w:rsidRPr="00A57C71" w:rsidRDefault="00A57C71" w:rsidP="00831BD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менее 3 гвоздей размером 70мм на одну опорную шашку.</w:t>
            </w:r>
          </w:p>
          <w:p w14:paraId="64F3C231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допустимо использование скобы</w:t>
            </w:r>
          </w:p>
        </w:tc>
      </w:tr>
      <w:tr w:rsidR="00A57C71" w:rsidRPr="00A57C71" w14:paraId="49726964" w14:textId="77777777" w:rsidTr="00C75178">
        <w:trPr>
          <w:trHeight w:val="639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2714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Фото поддона</w:t>
            </w:r>
          </w:p>
          <w:p w14:paraId="4D1E0AFF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498C5A9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3E3A2E3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EECA4AD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7763BE5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DE478C2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0F9B000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5E1BDDA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03D2379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486932D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9C9045B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2FB90B93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FDCB42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B6BA067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AF5922C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9F5541C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8A3DE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8C555A" wp14:editId="3EFC2153">
                  <wp:extent cx="2202815" cy="4148527"/>
                  <wp:effectExtent l="0" t="0" r="698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58" cy="418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3527D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hAnsi="Times New Roman" w:cs="Times New Roman"/>
                <w:noProof/>
                <w:color w:val="292D30"/>
                <w:sz w:val="20"/>
                <w:szCs w:val="20"/>
                <w:lang w:eastAsia="ru-RU"/>
              </w:rPr>
              <w:drawing>
                <wp:inline distT="0" distB="0" distL="0" distR="0" wp14:anchorId="10E06B18" wp14:editId="0C7929B3">
                  <wp:extent cx="2938780" cy="4056927"/>
                  <wp:effectExtent l="0" t="0" r="0" b="1270"/>
                  <wp:docPr id="3" name="Рисунок 3" descr="Финский пал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инский пал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31799" cy="446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07340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57C71" w:rsidRPr="00A57C71" w14:paraId="76560F71" w14:textId="77777777" w:rsidTr="00C75178">
        <w:trPr>
          <w:trHeight w:val="155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0701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1139DDD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89BDB5C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E3B3B7A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5165961B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Пример Клейма</w:t>
            </w:r>
          </w:p>
          <w:p w14:paraId="413C5B08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437D17D9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8C6C9" w14:textId="77777777" w:rsidR="00A57C71" w:rsidRPr="00A57C71" w:rsidRDefault="00A57C71" w:rsidP="00831BDC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57C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41716D" wp14:editId="2CA91B52">
                  <wp:extent cx="2224729" cy="1023845"/>
                  <wp:effectExtent l="0" t="0" r="444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28" cy="106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8B3CA" w14:textId="627C0686" w:rsidR="00A57C71" w:rsidRPr="00A57C71" w:rsidRDefault="00C75178" w:rsidP="00C751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4ECEE6" wp14:editId="49644DC2">
                  <wp:extent cx="2538559" cy="1047011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53" cy="110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E9BB1" w14:textId="77777777" w:rsidR="004958F6" w:rsidRDefault="004958F6" w:rsidP="004958F6">
      <w:pPr>
        <w:pStyle w:val="a3"/>
        <w:spacing w:after="160" w:line="259" w:lineRule="auto"/>
        <w:ind w:left="-142"/>
        <w:jc w:val="both"/>
        <w:rPr>
          <w:b/>
        </w:rPr>
      </w:pPr>
    </w:p>
    <w:p w14:paraId="5E9B51B1" w14:textId="26F7141E" w:rsidR="00A57C71" w:rsidRPr="00C75178" w:rsidRDefault="00A57C71" w:rsidP="004958F6">
      <w:pPr>
        <w:pStyle w:val="a3"/>
        <w:numPr>
          <w:ilvl w:val="1"/>
          <w:numId w:val="40"/>
        </w:numPr>
        <w:tabs>
          <w:tab w:val="left" w:pos="284"/>
        </w:tabs>
        <w:spacing w:after="160" w:line="259" w:lineRule="auto"/>
        <w:ind w:left="426" w:hanging="568"/>
      </w:pPr>
      <w:r w:rsidRPr="00C75178">
        <w:t>Требования к картонной таре</w:t>
      </w:r>
    </w:p>
    <w:p w14:paraId="0799E605" w14:textId="77777777" w:rsidR="00A57C71" w:rsidRPr="00A57C71" w:rsidRDefault="00A57C71" w:rsidP="004958F6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Тара должна выдерживать транспортировку товаров, их стеллажное хранение и манипуляции, связанные с погрузочно-разгрузочными работами без проседания нижних рядов и любой другой деформации.</w:t>
      </w:r>
    </w:p>
    <w:p w14:paraId="361A04D1" w14:textId="77777777" w:rsidR="00A57C71" w:rsidRPr="00A57C71" w:rsidRDefault="00A57C71" w:rsidP="004958F6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Продукция, поставляемая в картонной таре, должна отвечать следующим требованиям:</w:t>
      </w:r>
    </w:p>
    <w:p w14:paraId="1F3785D8" w14:textId="77777777" w:rsidR="00A57C71" w:rsidRPr="00A57C71" w:rsidRDefault="00A57C71" w:rsidP="004958F6">
      <w:pPr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Тара должна быть изготовлена из пятислойного гофрокартона </w:t>
      </w:r>
      <w:r w:rsidRPr="00A57C71">
        <w:rPr>
          <w:rFonts w:ascii="Times New Roman" w:hAnsi="Times New Roman" w:cs="Times New Roman"/>
          <w:sz w:val="20"/>
          <w:szCs w:val="20"/>
        </w:rPr>
        <w:t>(количество слоёв не менее 5 шт)</w:t>
      </w: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Для устойчивого сопротивления внешней среде и внутренней влажности товара материал верхнего и внутреннего слоёв может быть </w:t>
      </w: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>ламинированным</w:t>
      </w: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Внешний слой должен быть выполнен из светлого картона с нанесением цветного красочного изображения овощей/фруктов или официального цветового оформления производителя, или СТМ Х5 (собственных торговых марок Х5 групп) по согласованию. </w:t>
      </w:r>
    </w:p>
    <w:p w14:paraId="3016609F" w14:textId="77777777" w:rsidR="00A57C71" w:rsidRPr="00A57C71" w:rsidRDefault="00A57C71" w:rsidP="004958F6">
      <w:pPr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Дно картонного короба должно быть сплошным, с обязательным наличием укрепляющих картонных вставок по углам каркаса короба. </w:t>
      </w:r>
    </w:p>
    <w:p w14:paraId="65859398" w14:textId="77777777" w:rsidR="00A57C71" w:rsidRPr="00A57C71" w:rsidRDefault="00A57C71" w:rsidP="004958F6">
      <w:pPr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Склейка коробов должна осуществляться клеем, не выделяющим этилен.</w:t>
      </w:r>
    </w:p>
    <w:p w14:paraId="507C1445" w14:textId="77777777" w:rsidR="00A57C71" w:rsidRPr="00A57C71" w:rsidRDefault="00A57C71" w:rsidP="004958F6">
      <w:pPr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использовании картонной тары, в которой предусмотрена крышка, она должна быть сделана из того же материала что, и материал короба и соответствовать перечисленным требованиям в текущем документе.</w:t>
      </w:r>
    </w:p>
    <w:p w14:paraId="4322840B" w14:textId="77777777" w:rsidR="00A57C71" w:rsidRPr="00A57C71" w:rsidRDefault="00A57C71" w:rsidP="004958F6">
      <w:pPr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производства картонных коробов должна использоваться гофра, соответствующая требованиям: </w:t>
      </w:r>
    </w:p>
    <w:p w14:paraId="1E305FD5" w14:textId="4A4C9CB0" w:rsidR="00A57C71" w:rsidRPr="00A57C71" w:rsidRDefault="00A57C71" w:rsidP="00A57C71">
      <w:pPr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773" w:type="dxa"/>
        <w:tblInd w:w="279" w:type="dxa"/>
        <w:tblLook w:val="04A0" w:firstRow="1" w:lastRow="0" w:firstColumn="1" w:lastColumn="0" w:noHBand="0" w:noVBand="1"/>
      </w:tblPr>
      <w:tblGrid>
        <w:gridCol w:w="2882"/>
        <w:gridCol w:w="2884"/>
        <w:gridCol w:w="2215"/>
        <w:gridCol w:w="2792"/>
      </w:tblGrid>
      <w:tr w:rsidR="00A57C71" w:rsidRPr="00A57C71" w14:paraId="74149219" w14:textId="77777777" w:rsidTr="004958F6">
        <w:trPr>
          <w:trHeight w:val="503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40D92CF2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  <w:t>Тип гофра</w:t>
            </w:r>
          </w:p>
        </w:tc>
        <w:tc>
          <w:tcPr>
            <w:tcW w:w="28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669E0D17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  <w:t>Наименование гофра</w:t>
            </w:r>
          </w:p>
        </w:tc>
        <w:tc>
          <w:tcPr>
            <w:tcW w:w="2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586908A4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  <w:t>Высота гофра </w:t>
            </w:r>
            <w:r w:rsidRPr="00A57C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74747"/>
                <w:sz w:val="20"/>
                <w:szCs w:val="20"/>
                <w:lang w:eastAsia="ru-RU"/>
              </w:rPr>
              <w:t>h</w:t>
            </w:r>
            <w:r w:rsidRPr="00A57C71"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2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507D5AE3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  <w:t>Шаг гофра </w:t>
            </w:r>
            <w:r w:rsidRPr="00A57C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74747"/>
                <w:sz w:val="20"/>
                <w:szCs w:val="20"/>
                <w:lang w:eastAsia="ru-RU"/>
              </w:rPr>
              <w:t>t</w:t>
            </w:r>
            <w:r w:rsidRPr="00A57C71">
              <w:rPr>
                <w:rFonts w:ascii="Times New Roman" w:eastAsia="Times New Roman" w:hAnsi="Times New Roman" w:cs="Times New Roman"/>
                <w:b/>
                <w:bCs/>
                <w:color w:val="474747"/>
                <w:sz w:val="20"/>
                <w:szCs w:val="20"/>
                <w:lang w:eastAsia="ru-RU"/>
              </w:rPr>
              <w:t>, мм</w:t>
            </w:r>
          </w:p>
        </w:tc>
      </w:tr>
      <w:tr w:rsidR="00A57C71" w:rsidRPr="00A57C71" w14:paraId="2191BB61" w14:textId="77777777" w:rsidTr="004958F6">
        <w:trPr>
          <w:trHeight w:val="492"/>
        </w:trPr>
        <w:tc>
          <w:tcPr>
            <w:tcW w:w="2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5435CEE7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 xml:space="preserve">B (внутренний) 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2F4F5DA5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Мелкий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12C841BC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2,2 - 3,2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278E8504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4,5 - 6,4</w:t>
            </w:r>
          </w:p>
        </w:tc>
      </w:tr>
      <w:tr w:rsidR="00A57C71" w:rsidRPr="00A57C71" w14:paraId="28765C3A" w14:textId="77777777" w:rsidTr="004958F6">
        <w:trPr>
          <w:trHeight w:val="492"/>
        </w:trPr>
        <w:tc>
          <w:tcPr>
            <w:tcW w:w="2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6ECE324E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Е (внешний)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776CD1C5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Микро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24B8611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1,1 - 1,6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CFBF5"/>
            <w:vAlign w:val="center"/>
            <w:hideMark/>
          </w:tcPr>
          <w:p w14:paraId="50715FD5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474747"/>
                <w:sz w:val="20"/>
                <w:szCs w:val="20"/>
                <w:lang w:eastAsia="ru-RU"/>
              </w:rPr>
              <w:t>3,2 - 3,6</w:t>
            </w:r>
          </w:p>
        </w:tc>
      </w:tr>
    </w:tbl>
    <w:p w14:paraId="5FBCDB7C" w14:textId="7823F25D" w:rsidR="00A57C71" w:rsidRPr="00A57C71" w:rsidRDefault="004958F6" w:rsidP="00A57C71">
      <w:pPr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B63B03B" wp14:editId="0BDE1200">
            <wp:simplePos x="0" y="0"/>
            <wp:positionH relativeFrom="column">
              <wp:posOffset>178178</wp:posOffset>
            </wp:positionH>
            <wp:positionV relativeFrom="paragraph">
              <wp:posOffset>-354</wp:posOffset>
            </wp:positionV>
            <wp:extent cx="6858032" cy="751176"/>
            <wp:effectExtent l="0" t="0" r="0" b="0"/>
            <wp:wrapNone/>
            <wp:docPr id="2" name="Рисунок 1" descr="Гофрокартон пятислойный. Профиль ВЕ">
              <a:extLst xmlns:a="http://schemas.openxmlformats.org/drawingml/2006/main">
                <a:ext uri="{FF2B5EF4-FFF2-40B4-BE49-F238E27FC236}">
                  <a16:creationId xmlns:a16="http://schemas.microsoft.com/office/drawing/2014/main" id="{6AAF33A8-B320-42D3-A1B6-56B6BA7ED2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Гофрокартон пятислойный. Профиль ВЕ">
                      <a:extLst>
                        <a:ext uri="{FF2B5EF4-FFF2-40B4-BE49-F238E27FC236}">
                          <a16:creationId xmlns:a16="http://schemas.microsoft.com/office/drawing/2014/main" id="{6AAF33A8-B320-42D3-A1B6-56B6BA7ED2AC}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94032" cy="75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BDBA59" w14:textId="77777777" w:rsidR="004958F6" w:rsidRDefault="004958F6" w:rsidP="004958F6">
      <w:pPr>
        <w:ind w:left="426"/>
        <w:rPr>
          <w:rFonts w:ascii="Times New Roman" w:hAnsi="Times New Roman" w:cs="Times New Roman"/>
          <w:sz w:val="20"/>
          <w:szCs w:val="20"/>
        </w:rPr>
      </w:pPr>
    </w:p>
    <w:p w14:paraId="69072B15" w14:textId="77777777" w:rsidR="004958F6" w:rsidRDefault="004958F6" w:rsidP="004958F6">
      <w:pPr>
        <w:ind w:left="426"/>
        <w:rPr>
          <w:rFonts w:ascii="Times New Roman" w:hAnsi="Times New Roman" w:cs="Times New Roman"/>
          <w:sz w:val="20"/>
          <w:szCs w:val="20"/>
        </w:rPr>
      </w:pPr>
    </w:p>
    <w:p w14:paraId="25EE4FAE" w14:textId="77777777" w:rsidR="004958F6" w:rsidRDefault="004958F6" w:rsidP="004958F6">
      <w:pPr>
        <w:ind w:left="426"/>
        <w:rPr>
          <w:rFonts w:ascii="Times New Roman" w:hAnsi="Times New Roman" w:cs="Times New Roman"/>
          <w:sz w:val="20"/>
          <w:szCs w:val="20"/>
        </w:rPr>
      </w:pPr>
    </w:p>
    <w:p w14:paraId="6794A3D1" w14:textId="77777777" w:rsidR="004958F6" w:rsidRDefault="004958F6" w:rsidP="004958F6">
      <w:pPr>
        <w:ind w:left="426"/>
        <w:rPr>
          <w:rFonts w:ascii="Times New Roman" w:hAnsi="Times New Roman" w:cs="Times New Roman"/>
          <w:sz w:val="20"/>
          <w:szCs w:val="20"/>
        </w:rPr>
      </w:pPr>
    </w:p>
    <w:p w14:paraId="31D550E9" w14:textId="77777777" w:rsidR="004958F6" w:rsidRDefault="004958F6" w:rsidP="004958F6">
      <w:pPr>
        <w:ind w:left="426"/>
        <w:rPr>
          <w:rFonts w:ascii="Times New Roman" w:hAnsi="Times New Roman" w:cs="Times New Roman"/>
          <w:sz w:val="20"/>
          <w:szCs w:val="20"/>
        </w:rPr>
      </w:pPr>
    </w:p>
    <w:p w14:paraId="6B3D09A6" w14:textId="6E59D093" w:rsidR="00A57C71" w:rsidRDefault="00A57C71" w:rsidP="004958F6">
      <w:pPr>
        <w:ind w:left="284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Картон должен соответствовать следующим требованиям: предъявляемые к картону:</w:t>
      </w:r>
    </w:p>
    <w:p w14:paraId="06A38E78" w14:textId="77777777" w:rsidR="00C75178" w:rsidRPr="00A57C71" w:rsidRDefault="00C75178" w:rsidP="004958F6">
      <w:pPr>
        <w:ind w:left="284"/>
        <w:rPr>
          <w:rFonts w:ascii="Times New Roman" w:hAnsi="Times New Roman" w:cs="Times New Roman"/>
          <w:sz w:val="20"/>
          <w:szCs w:val="20"/>
        </w:rPr>
      </w:pPr>
    </w:p>
    <w:tbl>
      <w:tblPr>
        <w:tblW w:w="10773" w:type="dxa"/>
        <w:tblInd w:w="274" w:type="dxa"/>
        <w:tblLook w:val="04A0" w:firstRow="1" w:lastRow="0" w:firstColumn="1" w:lastColumn="0" w:noHBand="0" w:noVBand="1"/>
      </w:tblPr>
      <w:tblGrid>
        <w:gridCol w:w="6804"/>
        <w:gridCol w:w="1984"/>
        <w:gridCol w:w="1985"/>
      </w:tblGrid>
      <w:tr w:rsidR="00A57C71" w:rsidRPr="00A57C71" w14:paraId="00A098BE" w14:textId="77777777" w:rsidTr="004958F6">
        <w:trPr>
          <w:trHeight w:val="174"/>
        </w:trPr>
        <w:tc>
          <w:tcPr>
            <w:tcW w:w="6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80AD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46C04" w14:textId="0FC1687B" w:rsidR="00A57C71" w:rsidRPr="00A57C71" w:rsidRDefault="004958F6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</w:t>
            </w:r>
            <w:r w:rsidR="00A57C71"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арактеристики</w:t>
            </w:r>
          </w:p>
        </w:tc>
      </w:tr>
      <w:tr w:rsidR="00A57C71" w:rsidRPr="00A57C71" w14:paraId="17869A03" w14:textId="77777777" w:rsidTr="004958F6">
        <w:trPr>
          <w:trHeight w:val="389"/>
        </w:trPr>
        <w:tc>
          <w:tcPr>
            <w:tcW w:w="6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068D9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30CAD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минимальные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59FE8A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максимальные значения</w:t>
            </w:r>
          </w:p>
        </w:tc>
      </w:tr>
      <w:tr w:rsidR="00A57C71" w:rsidRPr="00A57C71" w14:paraId="4A675027" w14:textId="77777777" w:rsidTr="004958F6">
        <w:trPr>
          <w:trHeight w:val="436"/>
        </w:trPr>
        <w:tc>
          <w:tcPr>
            <w:tcW w:w="68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F24D2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Сопротивление продавливанию (абс.) МПа (кгс/см2), не менее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44D93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0B407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</w:tr>
      <w:tr w:rsidR="00A57C71" w:rsidRPr="00A57C71" w14:paraId="193BFDDD" w14:textId="77777777" w:rsidTr="004958F6">
        <w:trPr>
          <w:trHeight w:val="436"/>
        </w:trPr>
        <w:tc>
          <w:tcPr>
            <w:tcW w:w="68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AB950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42767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85F4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(28)</w:t>
            </w:r>
          </w:p>
        </w:tc>
      </w:tr>
      <w:tr w:rsidR="00A57C71" w:rsidRPr="00A57C71" w14:paraId="7E92E04D" w14:textId="77777777" w:rsidTr="004958F6">
        <w:trPr>
          <w:trHeight w:val="461"/>
        </w:trPr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6BD4F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Удельное сопротивление разрыву с приложением разрушающего усилия вдоль гофров по линии рилевки после выполнения одного двойного перегиба на 180°, кН/м, не менее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9581E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63743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A57C71" w:rsidRPr="00A57C71" w14:paraId="2C7B0DAE" w14:textId="77777777" w:rsidTr="004958F6">
        <w:trPr>
          <w:trHeight w:val="461"/>
        </w:trPr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B3D771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Сопротивление торцовому сжатию вдоль гофров, кН/м, не менее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CF26E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D1A69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A57C71" w:rsidRPr="00A57C71" w14:paraId="063C277B" w14:textId="77777777" w:rsidTr="004958F6">
        <w:trPr>
          <w:trHeight w:val="461"/>
        </w:trPr>
        <w:tc>
          <w:tcPr>
            <w:tcW w:w="68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89665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Влажность, %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E4D6D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2D12EF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</w:tbl>
    <w:p w14:paraId="4CC34631" w14:textId="7F75BCF5" w:rsidR="00A57C71" w:rsidRDefault="00A57C71" w:rsidP="00A57C71">
      <w:pPr>
        <w:rPr>
          <w:rFonts w:ascii="Times New Roman" w:hAnsi="Times New Roman" w:cs="Times New Roman"/>
          <w:sz w:val="20"/>
          <w:szCs w:val="20"/>
        </w:rPr>
      </w:pPr>
    </w:p>
    <w:p w14:paraId="2C46E7EE" w14:textId="46BB8563" w:rsidR="006475A3" w:rsidRDefault="00A57C71" w:rsidP="006475A3">
      <w:pPr>
        <w:pStyle w:val="a3"/>
        <w:numPr>
          <w:ilvl w:val="1"/>
          <w:numId w:val="40"/>
        </w:numPr>
        <w:ind w:left="284" w:hanging="426"/>
      </w:pPr>
      <w:r w:rsidRPr="00C75178">
        <w:t>Требования к пластиковой таре</w:t>
      </w:r>
    </w:p>
    <w:p w14:paraId="22F8FA10" w14:textId="77777777" w:rsidR="00C75178" w:rsidRDefault="00C75178" w:rsidP="00C75178">
      <w:pPr>
        <w:pStyle w:val="a3"/>
        <w:ind w:left="284"/>
      </w:pPr>
    </w:p>
    <w:p w14:paraId="271E4991" w14:textId="709D36D2" w:rsidR="00C75178" w:rsidRDefault="00A57C71" w:rsidP="00C75178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6475A3">
        <w:rPr>
          <w:rFonts w:ascii="Times New Roman" w:hAnsi="Times New Roman" w:cs="Times New Roman"/>
          <w:sz w:val="20"/>
          <w:szCs w:val="20"/>
        </w:rPr>
        <w:t>Пластиковая тара должна быть изготовлена из сырья, допустимого для контакта с пищевой продукцией.</w:t>
      </w:r>
      <w:r w:rsidR="00C75178">
        <w:rPr>
          <w:rFonts w:ascii="Times New Roman" w:hAnsi="Times New Roman" w:cs="Times New Roman"/>
          <w:sz w:val="20"/>
          <w:szCs w:val="20"/>
        </w:rPr>
        <w:t xml:space="preserve"> </w:t>
      </w:r>
      <w:r w:rsidRPr="00A57C71">
        <w:rPr>
          <w:rFonts w:ascii="Times New Roman" w:hAnsi="Times New Roman" w:cs="Times New Roman"/>
          <w:sz w:val="20"/>
          <w:szCs w:val="20"/>
        </w:rPr>
        <w:t xml:space="preserve">Она должна содержать достаточное количество рёбер жесткости по всему периметру. </w:t>
      </w:r>
    </w:p>
    <w:p w14:paraId="3C57A28B" w14:textId="0E247161" w:rsidR="00A57C71" w:rsidRPr="00A57C71" w:rsidRDefault="00A57C71" w:rsidP="00C75178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 xml:space="preserve">Толщина пластиковой тары и рёбер жёсткости должна позволять выдерживать нагрузку при транспортировке и хранении продукции без ее деформации и лома. </w:t>
      </w:r>
    </w:p>
    <w:p w14:paraId="09038EDC" w14:textId="226D0C24" w:rsidR="00A57C71" w:rsidRPr="00A57C71" w:rsidRDefault="00A57C71" w:rsidP="006475A3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Для винограда и киви допустимо наличие пластиковых крепежей (в виде сетки или пластиковых жгутов) в верхней части короба, надежно скрепляющих и препятствующих деформации тары, а также служащей дополнительной защитой от повреждения продукции вышестоящим коробом.</w:t>
      </w:r>
    </w:p>
    <w:p w14:paraId="528245B6" w14:textId="698A307A" w:rsidR="006475A3" w:rsidRDefault="00A57C71" w:rsidP="006475A3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Для имбиря, чеснока и перца, допустимо использование пластиковой тары, выполненной в виде короба</w:t>
      </w:r>
      <w:r w:rsidR="006475A3">
        <w:rPr>
          <w:rFonts w:ascii="Times New Roman" w:hAnsi="Times New Roman" w:cs="Times New Roman"/>
          <w:sz w:val="20"/>
          <w:szCs w:val="20"/>
        </w:rPr>
        <w:t xml:space="preserve">, </w:t>
      </w:r>
      <w:r w:rsidRPr="00A57C71">
        <w:rPr>
          <w:rFonts w:ascii="Times New Roman" w:hAnsi="Times New Roman" w:cs="Times New Roman"/>
          <w:sz w:val="20"/>
          <w:szCs w:val="20"/>
        </w:rPr>
        <w:t>изготовленного из полимерного материала.</w:t>
      </w:r>
    </w:p>
    <w:p w14:paraId="38EAC8AB" w14:textId="77777777" w:rsidR="006475A3" w:rsidRDefault="00A57C71" w:rsidP="006475A3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Требования к конструкции ящика:</w:t>
      </w:r>
      <w:r w:rsidR="006475A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964201" w14:textId="77777777" w:rsidR="006475A3" w:rsidRDefault="006475A3" w:rsidP="006475A3">
      <w:pPr>
        <w:pStyle w:val="a3"/>
        <w:numPr>
          <w:ilvl w:val="0"/>
          <w:numId w:val="48"/>
        </w:numPr>
        <w:ind w:left="284"/>
        <w:jc w:val="both"/>
      </w:pPr>
      <w:r w:rsidRPr="006475A3">
        <w:t>т</w:t>
      </w:r>
      <w:r w:rsidR="00A57C71" w:rsidRPr="006475A3">
        <w:t xml:space="preserve">ара, используемая для отправки продукции, должна храниться в надлежащих условиях, исключающих воздействие агрессивной внешней среды (прямые солнечные лучи, осадки и воздействие низких температур), </w:t>
      </w:r>
      <w:r>
        <w:t>быть прочной и не хрупкой;</w:t>
      </w:r>
    </w:p>
    <w:p w14:paraId="6E7A6802" w14:textId="7B3489C5" w:rsidR="00A57C71" w:rsidRPr="006475A3" w:rsidRDefault="00A57C71" w:rsidP="006475A3">
      <w:pPr>
        <w:pStyle w:val="a3"/>
        <w:numPr>
          <w:ilvl w:val="0"/>
          <w:numId w:val="48"/>
        </w:numPr>
        <w:ind w:left="284"/>
        <w:jc w:val="both"/>
      </w:pPr>
      <w:r w:rsidRPr="006475A3">
        <w:lastRenderedPageBreak/>
        <w:t>В угловых конструкциях ящика должна быть сплошная заливка пластиком на длину минимум 3 см. по всей высоте с каждой из сторон для обеспечения повышенной прочности тары;</w:t>
      </w:r>
    </w:p>
    <w:p w14:paraId="68F5117B" w14:textId="77777777" w:rsidR="00A57C71" w:rsidRPr="00A57C71" w:rsidRDefault="00A57C71" w:rsidP="006475A3">
      <w:pPr>
        <w:pStyle w:val="a3"/>
        <w:numPr>
          <w:ilvl w:val="0"/>
          <w:numId w:val="23"/>
        </w:numPr>
        <w:ind w:left="284"/>
      </w:pPr>
      <w:r w:rsidRPr="00A57C71">
        <w:t>Ребра жесткости (вертикальные и горизонтальные) должны находиться на расстоянии не более 6 см. друг от друга;</w:t>
      </w:r>
    </w:p>
    <w:p w14:paraId="1CAC8629" w14:textId="77777777" w:rsidR="00A57C71" w:rsidRPr="00A57C71" w:rsidRDefault="00A57C71" w:rsidP="006475A3">
      <w:pPr>
        <w:pStyle w:val="a3"/>
        <w:numPr>
          <w:ilvl w:val="0"/>
          <w:numId w:val="23"/>
        </w:numPr>
        <w:ind w:left="284"/>
      </w:pPr>
      <w:r w:rsidRPr="00A57C71">
        <w:t xml:space="preserve">На дне тары рёбра жёсткости должны располагаться крестообразно и по диагонали равномерно по всему дну тары; </w:t>
      </w:r>
    </w:p>
    <w:p w14:paraId="21A38AA5" w14:textId="77777777" w:rsidR="00A57C71" w:rsidRPr="00A57C71" w:rsidRDefault="00A57C71" w:rsidP="006475A3">
      <w:pPr>
        <w:pStyle w:val="a3"/>
        <w:numPr>
          <w:ilvl w:val="0"/>
          <w:numId w:val="23"/>
        </w:numPr>
        <w:ind w:left="284"/>
      </w:pPr>
      <w:r w:rsidRPr="00A57C71">
        <w:t>В таре должна быть соблюдена конструкция, позволяющая установку коробов друг на друга и обеспечивающих надёжное сцепление между собой (замковое крепление);</w:t>
      </w:r>
    </w:p>
    <w:p w14:paraId="1A0A94D1" w14:textId="77777777" w:rsidR="00A57C71" w:rsidRPr="00A57C71" w:rsidRDefault="00A57C71" w:rsidP="006475A3">
      <w:pPr>
        <w:pStyle w:val="a3"/>
        <w:numPr>
          <w:ilvl w:val="0"/>
          <w:numId w:val="23"/>
        </w:numPr>
        <w:ind w:left="284"/>
      </w:pPr>
      <w:r w:rsidRPr="00A57C71">
        <w:t>В каждом коробе должны быть предусмотрены проушины с двух сторон, для удобства удержания в процессе манипуляции с товаром;</w:t>
      </w:r>
    </w:p>
    <w:p w14:paraId="22FBC43C" w14:textId="77777777" w:rsidR="00A57C71" w:rsidRPr="00A57C71" w:rsidRDefault="00A57C71" w:rsidP="006475A3">
      <w:pPr>
        <w:pStyle w:val="a3"/>
        <w:numPr>
          <w:ilvl w:val="0"/>
          <w:numId w:val="23"/>
        </w:numPr>
        <w:ind w:left="284"/>
      </w:pPr>
      <w:r w:rsidRPr="00A57C71">
        <w:t>Боковые грани в верху и внизу конструкции должны быть снабжены усиленными ребрами жесткости препятствующих деформации тары.</w:t>
      </w:r>
    </w:p>
    <w:p w14:paraId="2FA3EF04" w14:textId="77777777" w:rsidR="00A57C71" w:rsidRPr="00A57C71" w:rsidRDefault="00A57C71" w:rsidP="006475A3">
      <w:pPr>
        <w:pStyle w:val="a3"/>
        <w:ind w:left="142" w:hanging="284"/>
        <w:jc w:val="center"/>
      </w:pPr>
      <w:r w:rsidRPr="00A57C71">
        <w:rPr>
          <w:noProof/>
        </w:rPr>
        <w:drawing>
          <wp:inline distT="0" distB="0" distL="0" distR="0" wp14:anchorId="70420DEF" wp14:editId="36F6271C">
            <wp:extent cx="1913000" cy="9375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6" cy="1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AC4049F" w14:textId="634C3973" w:rsidR="00A57C71" w:rsidRDefault="00A57C71" w:rsidP="00C75178">
      <w:pPr>
        <w:pStyle w:val="a3"/>
        <w:ind w:left="284"/>
        <w:jc w:val="center"/>
        <w:rPr>
          <w:noProof/>
        </w:rPr>
      </w:pPr>
      <w:r w:rsidRPr="00A57C71">
        <w:rPr>
          <w:noProof/>
        </w:rPr>
        <w:drawing>
          <wp:inline distT="0" distB="0" distL="0" distR="0" wp14:anchorId="53091107" wp14:editId="45A319A6">
            <wp:extent cx="1754802" cy="9194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94" cy="9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C71">
        <w:rPr>
          <w:noProof/>
        </w:rPr>
        <w:drawing>
          <wp:inline distT="0" distB="0" distL="0" distR="0" wp14:anchorId="13C073B7" wp14:editId="4316A28E">
            <wp:extent cx="1432384" cy="903605"/>
            <wp:effectExtent l="0" t="0" r="0" b="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0E403F8-FBD4-4D89-87E3-08B6C1E28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0E403F8-FBD4-4D89-87E3-08B6C1E28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8819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3D2F" w14:textId="77777777" w:rsidR="006475A3" w:rsidRPr="00C75178" w:rsidRDefault="006475A3" w:rsidP="006475A3">
      <w:pPr>
        <w:pStyle w:val="a3"/>
      </w:pPr>
    </w:p>
    <w:p w14:paraId="3CF22054" w14:textId="1677990F" w:rsidR="00A57C71" w:rsidRDefault="00A57C71" w:rsidP="006475A3">
      <w:pPr>
        <w:pStyle w:val="a3"/>
        <w:numPr>
          <w:ilvl w:val="1"/>
          <w:numId w:val="40"/>
        </w:numPr>
        <w:ind w:left="284" w:hanging="426"/>
      </w:pPr>
      <w:r w:rsidRPr="00C75178">
        <w:t>Допустимые типоразмеры картонной и пластиковой тары:</w:t>
      </w:r>
    </w:p>
    <w:p w14:paraId="05379292" w14:textId="77777777" w:rsidR="006A091E" w:rsidRDefault="006A091E" w:rsidP="006A091E">
      <w:pPr>
        <w:pStyle w:val="a3"/>
        <w:ind w:left="284"/>
      </w:pPr>
    </w:p>
    <w:tbl>
      <w:tblPr>
        <w:tblW w:w="10631" w:type="dxa"/>
        <w:tblInd w:w="274" w:type="dxa"/>
        <w:tblLook w:val="04A0" w:firstRow="1" w:lastRow="0" w:firstColumn="1" w:lastColumn="0" w:noHBand="0" w:noVBand="1"/>
      </w:tblPr>
      <w:tblGrid>
        <w:gridCol w:w="2835"/>
        <w:gridCol w:w="4111"/>
        <w:gridCol w:w="1832"/>
        <w:gridCol w:w="1853"/>
      </w:tblGrid>
      <w:tr w:rsidR="00A57C71" w:rsidRPr="00A57C71" w14:paraId="6304E029" w14:textId="77777777" w:rsidTr="006475A3">
        <w:trPr>
          <w:trHeight w:val="312"/>
        </w:trPr>
        <w:tc>
          <w:tcPr>
            <w:tcW w:w="69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04D1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Размеры тары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F898A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Высота, мм</w:t>
            </w:r>
          </w:p>
        </w:tc>
      </w:tr>
      <w:tr w:rsidR="00A57C71" w:rsidRPr="00A57C71" w14:paraId="0D20F959" w14:textId="77777777" w:rsidTr="006475A3">
        <w:trPr>
          <w:trHeight w:val="242"/>
        </w:trPr>
        <w:tc>
          <w:tcPr>
            <w:tcW w:w="69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86627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B72B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6ADA8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макс.</w:t>
            </w:r>
          </w:p>
        </w:tc>
      </w:tr>
      <w:tr w:rsidR="00A57C71" w:rsidRPr="00A57C71" w14:paraId="333BD637" w14:textId="77777777" w:rsidTr="006475A3">
        <w:trPr>
          <w:trHeight w:val="381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A93B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допустимые типоразмеры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98CA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F57E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</w:tr>
      <w:tr w:rsidR="00A57C71" w:rsidRPr="00A57C71" w14:paraId="68D89E33" w14:textId="77777777" w:rsidTr="006475A3">
        <w:trPr>
          <w:trHeight w:val="23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D6A5" w14:textId="77777777" w:rsidR="00A57C71" w:rsidRPr="00A57C71" w:rsidRDefault="00A57C71" w:rsidP="00831B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Допустимые исключения по высоте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498A" w14:textId="77777777" w:rsidR="00A57C71" w:rsidRPr="00A57C71" w:rsidRDefault="00A57C71" w:rsidP="00831B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 для помело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058D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3EAEF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</w:tr>
      <w:tr w:rsidR="00A57C71" w:rsidRPr="00A57C71" w14:paraId="7D343597" w14:textId="77777777" w:rsidTr="006475A3">
        <w:trPr>
          <w:trHeight w:val="231"/>
        </w:trPr>
        <w:tc>
          <w:tcPr>
            <w:tcW w:w="283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3A0063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CB74" w14:textId="77777777" w:rsidR="00A57C71" w:rsidRPr="00A57C71" w:rsidRDefault="00A57C71" w:rsidP="00831B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 для апельсинов/груши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F3C9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F4D45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</w:tr>
      <w:tr w:rsidR="00A57C71" w:rsidRPr="00A57C71" w14:paraId="1E0686AC" w14:textId="77777777" w:rsidTr="006475A3">
        <w:trPr>
          <w:trHeight w:val="231"/>
        </w:trPr>
        <w:tc>
          <w:tcPr>
            <w:tcW w:w="283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F8E6C7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4320" w14:textId="77777777" w:rsidR="00A57C71" w:rsidRPr="00A57C71" w:rsidRDefault="00A57C71" w:rsidP="00831B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 для перца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EC80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6EE73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</w:tr>
      <w:tr w:rsidR="00A57C71" w:rsidRPr="00A57C71" w14:paraId="3F406858" w14:textId="77777777" w:rsidTr="006475A3">
        <w:trPr>
          <w:trHeight w:val="392"/>
        </w:trPr>
        <w:tc>
          <w:tcPr>
            <w:tcW w:w="283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69469A" w14:textId="77777777" w:rsidR="00A57C71" w:rsidRPr="00A57C71" w:rsidRDefault="00A57C71" w:rsidP="00831BD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8526" w14:textId="77777777" w:rsidR="00A57C71" w:rsidRPr="00A57C71" w:rsidRDefault="00A57C71" w:rsidP="00831BD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Короб для черри/фиников/авокадо/манго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B861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43636" w14:textId="77777777" w:rsidR="00A57C71" w:rsidRPr="00A57C71" w:rsidRDefault="00A57C71" w:rsidP="00831B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7C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24EFD0B0" w14:textId="550011B8" w:rsidR="00A57C71" w:rsidRDefault="00A57C71" w:rsidP="006475A3">
      <w:p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Для цитрусовых и яблок размеры длины и ширины тары должны быть подобраны таким образом, чтобы исключить наличие вертикального ряда в центральной части паллета.</w:t>
      </w:r>
    </w:p>
    <w:p w14:paraId="7EB4B434" w14:textId="77777777" w:rsidR="006475A3" w:rsidRPr="00A57C71" w:rsidRDefault="006475A3" w:rsidP="006475A3">
      <w:pPr>
        <w:ind w:left="284"/>
        <w:rPr>
          <w:rFonts w:ascii="Times New Roman" w:hAnsi="Times New Roman" w:cs="Times New Roman"/>
          <w:sz w:val="20"/>
          <w:szCs w:val="20"/>
        </w:rPr>
      </w:pPr>
    </w:p>
    <w:p w14:paraId="1F25A5D0" w14:textId="7CBC7642" w:rsidR="00A57C71" w:rsidRPr="00C75178" w:rsidRDefault="00A57C71" w:rsidP="006475A3">
      <w:pPr>
        <w:pStyle w:val="a3"/>
        <w:numPr>
          <w:ilvl w:val="1"/>
          <w:numId w:val="40"/>
        </w:numPr>
        <w:ind w:left="284" w:hanging="426"/>
      </w:pPr>
      <w:r w:rsidRPr="00C75178">
        <w:t>Тре</w:t>
      </w:r>
      <w:r w:rsidR="00C75178" w:rsidRPr="00C75178">
        <w:t>бования к стреп лентам и ремням</w:t>
      </w:r>
    </w:p>
    <w:p w14:paraId="6511B404" w14:textId="77777777" w:rsidR="00C75178" w:rsidRPr="00A57C71" w:rsidRDefault="00C75178" w:rsidP="00C75178">
      <w:pPr>
        <w:pStyle w:val="a3"/>
        <w:ind w:left="284"/>
        <w:rPr>
          <w:b/>
        </w:rPr>
      </w:pPr>
    </w:p>
    <w:p w14:paraId="02E97681" w14:textId="5BE418DA" w:rsidR="006A091E" w:rsidRPr="00A57C71" w:rsidRDefault="00A57C71" w:rsidP="006475A3">
      <w:pPr>
        <w:ind w:left="284"/>
        <w:contextualSpacing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Стреп лента должна соответствовать следующим требованиям:</w:t>
      </w:r>
    </w:p>
    <w:tbl>
      <w:tblPr>
        <w:tblStyle w:val="a9"/>
        <w:tblW w:w="10773" w:type="dxa"/>
        <w:tblInd w:w="279" w:type="dxa"/>
        <w:tblLook w:val="04A0" w:firstRow="1" w:lastRow="0" w:firstColumn="1" w:lastColumn="0" w:noHBand="0" w:noVBand="1"/>
      </w:tblPr>
      <w:tblGrid>
        <w:gridCol w:w="1985"/>
        <w:gridCol w:w="3260"/>
        <w:gridCol w:w="1701"/>
        <w:gridCol w:w="3827"/>
      </w:tblGrid>
      <w:tr w:rsidR="00A57C71" w:rsidRPr="00A57C71" w14:paraId="677AEAAB" w14:textId="77777777" w:rsidTr="006475A3">
        <w:tc>
          <w:tcPr>
            <w:tcW w:w="1985" w:type="dxa"/>
            <w:shd w:val="clear" w:color="auto" w:fill="D9D9D9" w:themeFill="background1" w:themeFillShade="D9"/>
          </w:tcPr>
          <w:p w14:paraId="6B7C4329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Ширина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929610D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Усилие на разрыв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37CEB97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Цвет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4A66DEB7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Материал</w:t>
            </w:r>
          </w:p>
        </w:tc>
      </w:tr>
      <w:tr w:rsidR="00A57C71" w:rsidRPr="00A57C71" w14:paraId="16ED9EDF" w14:textId="77777777" w:rsidTr="006475A3">
        <w:tc>
          <w:tcPr>
            <w:tcW w:w="1985" w:type="dxa"/>
          </w:tcPr>
          <w:p w14:paraId="71899A4E" w14:textId="77777777" w:rsidR="00A57C71" w:rsidRPr="00A57C71" w:rsidRDefault="00A57C71" w:rsidP="00831BDC">
            <w:pPr>
              <w:ind w:firstLine="3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12мм и более</w:t>
            </w:r>
          </w:p>
        </w:tc>
        <w:tc>
          <w:tcPr>
            <w:tcW w:w="3260" w:type="dxa"/>
          </w:tcPr>
          <w:p w14:paraId="46F189A9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Не менее 150 кг</w:t>
            </w:r>
          </w:p>
        </w:tc>
        <w:tc>
          <w:tcPr>
            <w:tcW w:w="1701" w:type="dxa"/>
          </w:tcPr>
          <w:p w14:paraId="3B3B04D1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Белый</w:t>
            </w:r>
          </w:p>
        </w:tc>
        <w:tc>
          <w:tcPr>
            <w:tcW w:w="3827" w:type="dxa"/>
          </w:tcPr>
          <w:p w14:paraId="62349965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Полипропилен</w:t>
            </w:r>
          </w:p>
        </w:tc>
      </w:tr>
    </w:tbl>
    <w:p w14:paraId="34F4890F" w14:textId="77777777" w:rsidR="00A57C71" w:rsidRPr="00A57C71" w:rsidRDefault="00A57C71" w:rsidP="00A57C71">
      <w:pPr>
        <w:ind w:left="142" w:hanging="709"/>
        <w:contextualSpacing/>
        <w:rPr>
          <w:rFonts w:ascii="Times New Roman" w:hAnsi="Times New Roman" w:cs="Times New Roman"/>
          <w:sz w:val="20"/>
          <w:szCs w:val="20"/>
        </w:rPr>
      </w:pPr>
    </w:p>
    <w:p w14:paraId="5688031F" w14:textId="26C9901A" w:rsidR="006A091E" w:rsidRPr="00A57C71" w:rsidRDefault="00A57C71" w:rsidP="006475A3">
      <w:pPr>
        <w:ind w:left="284"/>
        <w:contextualSpacing/>
        <w:rPr>
          <w:rFonts w:ascii="Times New Roman" w:hAnsi="Times New Roman" w:cs="Times New Roman"/>
          <w:sz w:val="20"/>
          <w:szCs w:val="20"/>
        </w:rPr>
      </w:pPr>
      <w:r w:rsidRPr="00A57C71">
        <w:rPr>
          <w:rFonts w:ascii="Times New Roman" w:hAnsi="Times New Roman" w:cs="Times New Roman"/>
          <w:sz w:val="20"/>
          <w:szCs w:val="20"/>
        </w:rPr>
        <w:t>Ремни должны соответствовать следующим требованиям:</w:t>
      </w:r>
    </w:p>
    <w:tbl>
      <w:tblPr>
        <w:tblStyle w:val="a9"/>
        <w:tblW w:w="10773" w:type="dxa"/>
        <w:tblInd w:w="279" w:type="dxa"/>
        <w:tblLook w:val="04A0" w:firstRow="1" w:lastRow="0" w:firstColumn="1" w:lastColumn="0" w:noHBand="0" w:noVBand="1"/>
      </w:tblPr>
      <w:tblGrid>
        <w:gridCol w:w="1985"/>
        <w:gridCol w:w="4111"/>
        <w:gridCol w:w="1842"/>
        <w:gridCol w:w="2835"/>
      </w:tblGrid>
      <w:tr w:rsidR="00A57C71" w:rsidRPr="00A57C71" w14:paraId="49F41E16" w14:textId="77777777" w:rsidTr="006475A3">
        <w:tc>
          <w:tcPr>
            <w:tcW w:w="1985" w:type="dxa"/>
            <w:shd w:val="clear" w:color="auto" w:fill="D9D9D9" w:themeFill="background1" w:themeFillShade="D9"/>
          </w:tcPr>
          <w:p w14:paraId="00AB175A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Ширина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3EAB9669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Усилие на разрыв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57B61542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Цвет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F5A657B" w14:textId="77777777" w:rsidR="00A57C71" w:rsidRPr="00A57C71" w:rsidRDefault="00A57C71" w:rsidP="00831BDC">
            <w:pPr>
              <w:ind w:left="142" w:hanging="709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Материал</w:t>
            </w:r>
          </w:p>
        </w:tc>
      </w:tr>
      <w:tr w:rsidR="00A57C71" w:rsidRPr="00A57C71" w14:paraId="281CBFC6" w14:textId="77777777" w:rsidTr="006475A3">
        <w:tc>
          <w:tcPr>
            <w:tcW w:w="1985" w:type="dxa"/>
          </w:tcPr>
          <w:p w14:paraId="35331C51" w14:textId="77777777" w:rsidR="00A57C71" w:rsidRPr="00A57C71" w:rsidRDefault="00A57C71" w:rsidP="00831BDC">
            <w:pPr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25 мм и более</w:t>
            </w:r>
          </w:p>
        </w:tc>
        <w:tc>
          <w:tcPr>
            <w:tcW w:w="4111" w:type="dxa"/>
          </w:tcPr>
          <w:p w14:paraId="04D21F9A" w14:textId="77777777" w:rsidR="00A57C71" w:rsidRPr="00A57C71" w:rsidRDefault="00A57C71" w:rsidP="00831BDC">
            <w:pPr>
              <w:ind w:right="178" w:firstLine="3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должны выдерживать приложенную нагрузку</w:t>
            </w:r>
          </w:p>
        </w:tc>
        <w:tc>
          <w:tcPr>
            <w:tcW w:w="1842" w:type="dxa"/>
          </w:tcPr>
          <w:p w14:paraId="0C131810" w14:textId="77777777" w:rsidR="00A57C71" w:rsidRPr="00A57C71" w:rsidRDefault="00A57C71" w:rsidP="00831BDC">
            <w:pPr>
              <w:ind w:firstLine="3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Не нормируется</w:t>
            </w:r>
          </w:p>
        </w:tc>
        <w:tc>
          <w:tcPr>
            <w:tcW w:w="2835" w:type="dxa"/>
          </w:tcPr>
          <w:p w14:paraId="538ECB5E" w14:textId="77777777" w:rsidR="00A57C71" w:rsidRPr="00A57C71" w:rsidRDefault="00A57C71" w:rsidP="00831BDC">
            <w:pPr>
              <w:ind w:firstLine="30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 w:rsidRPr="00A57C71">
              <w:rPr>
                <w:rFonts w:cs="Times New Roman"/>
                <w:sz w:val="20"/>
                <w:szCs w:val="20"/>
              </w:rPr>
              <w:t>Не нормируется</w:t>
            </w:r>
          </w:p>
        </w:tc>
      </w:tr>
    </w:tbl>
    <w:p w14:paraId="71F5D49C" w14:textId="77777777" w:rsidR="00A57C71" w:rsidRPr="00C75178" w:rsidRDefault="00A57C71" w:rsidP="00A57C71">
      <w:pPr>
        <w:pStyle w:val="a3"/>
        <w:ind w:left="-567"/>
      </w:pPr>
    </w:p>
    <w:p w14:paraId="7EEA6206" w14:textId="6A7850AE" w:rsidR="00A57C71" w:rsidRPr="00C75178" w:rsidRDefault="00A57C71" w:rsidP="006475A3">
      <w:pPr>
        <w:pStyle w:val="a3"/>
        <w:numPr>
          <w:ilvl w:val="1"/>
          <w:numId w:val="40"/>
        </w:numPr>
        <w:ind w:left="284" w:hanging="426"/>
      </w:pPr>
      <w:r w:rsidRPr="00C75178">
        <w:t>Требования к уголкам</w:t>
      </w:r>
    </w:p>
    <w:p w14:paraId="00BF7C0A" w14:textId="77777777" w:rsidR="00A57C71" w:rsidRPr="00A57C71" w:rsidRDefault="00A57C71" w:rsidP="00A57C71">
      <w:pPr>
        <w:pStyle w:val="a3"/>
        <w:ind w:left="-567"/>
        <w:rPr>
          <w:b/>
        </w:rPr>
      </w:pPr>
    </w:p>
    <w:p w14:paraId="4D0648D9" w14:textId="77777777" w:rsidR="00A57C71" w:rsidRPr="00A57C71" w:rsidRDefault="00A57C71" w:rsidP="006475A3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7C71">
        <w:rPr>
          <w:rFonts w:ascii="Times New Roman" w:eastAsia="Times New Roman" w:hAnsi="Times New Roman" w:cs="Times New Roman"/>
          <w:sz w:val="20"/>
          <w:szCs w:val="20"/>
        </w:rPr>
        <w:t>Допустимо использование пластиковых уголков и уголков из прессованного картона. Внешний слой картонных уголков</w:t>
      </w:r>
      <w:r w:rsidRPr="00A57C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должен быть глянцевый и обеспечивать устойчивое сопротивление внешней среде препятствуя впитыванию влаги.</w:t>
      </w:r>
    </w:p>
    <w:p w14:paraId="05259609" w14:textId="77777777" w:rsidR="00A57C71" w:rsidRPr="00A57C71" w:rsidRDefault="00A57C71" w:rsidP="006475A3">
      <w:pPr>
        <w:ind w:left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57C71">
        <w:rPr>
          <w:rFonts w:ascii="Times New Roman" w:eastAsia="Times New Roman" w:hAnsi="Times New Roman" w:cs="Times New Roman"/>
          <w:sz w:val="20"/>
          <w:szCs w:val="20"/>
        </w:rPr>
        <w:t>Ширина уголка по каждой грани должна быть не менее 5 см. Толщина стенки картонного уголка должна быть не менее - 4 мм., пластикового уголка – 2 мм.</w:t>
      </w:r>
    </w:p>
    <w:p w14:paraId="0DF9971D" w14:textId="77777777" w:rsidR="00A57C71" w:rsidRPr="00A57C71" w:rsidRDefault="00A57C71" w:rsidP="00A57C71">
      <w:pPr>
        <w:ind w:left="-567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3B26DDB8" w14:textId="77777777" w:rsidR="00A57C71" w:rsidRPr="00A57C71" w:rsidRDefault="00A57C71" w:rsidP="00A57C71">
      <w:pPr>
        <w:ind w:left="-567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5D14BFCC" w14:textId="096A136F" w:rsidR="00A57C71" w:rsidRPr="00C75178" w:rsidRDefault="00A57C71" w:rsidP="006475A3">
      <w:pPr>
        <w:pStyle w:val="a3"/>
        <w:numPr>
          <w:ilvl w:val="1"/>
          <w:numId w:val="40"/>
        </w:numPr>
        <w:ind w:left="284" w:hanging="426"/>
      </w:pPr>
      <w:r w:rsidRPr="00C75178">
        <w:t>Требования к прокладкам и крышкам на паллете</w:t>
      </w:r>
    </w:p>
    <w:p w14:paraId="000EDACB" w14:textId="77777777" w:rsidR="00A57C71" w:rsidRPr="00A57C71" w:rsidRDefault="00A57C71" w:rsidP="00A57C71">
      <w:pPr>
        <w:pStyle w:val="a3"/>
        <w:ind w:left="-567"/>
        <w:rPr>
          <w:b/>
        </w:rPr>
      </w:pPr>
    </w:p>
    <w:p w14:paraId="0600CB66" w14:textId="23C13F78" w:rsidR="00A57C71" w:rsidRPr="00A57C71" w:rsidRDefault="00A57C71" w:rsidP="006475A3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C71">
        <w:rPr>
          <w:rFonts w:ascii="Times New Roman" w:eastAsia="Times New Roman" w:hAnsi="Times New Roman" w:cs="Times New Roman"/>
          <w:sz w:val="20"/>
          <w:szCs w:val="20"/>
        </w:rPr>
        <w:t>В каждом паллете должно присутствовать</w:t>
      </w:r>
      <w:r w:rsidR="006475A3">
        <w:rPr>
          <w:rFonts w:ascii="Times New Roman" w:eastAsia="Times New Roman" w:hAnsi="Times New Roman" w:cs="Times New Roman"/>
          <w:sz w:val="20"/>
          <w:szCs w:val="20"/>
        </w:rPr>
        <w:t xml:space="preserve"> две </w:t>
      </w:r>
      <w:r w:rsidRPr="00A57C71">
        <w:rPr>
          <w:rFonts w:ascii="Times New Roman" w:eastAsia="Times New Roman" w:hAnsi="Times New Roman" w:cs="Times New Roman"/>
          <w:sz w:val="20"/>
          <w:szCs w:val="20"/>
        </w:rPr>
        <w:t>крышки, обеспечивающей дополнительную прочность сцепления коробок между собой.</w:t>
      </w:r>
      <w:r w:rsidR="006A091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57C71">
        <w:rPr>
          <w:rFonts w:ascii="Times New Roman" w:eastAsia="Times New Roman" w:hAnsi="Times New Roman" w:cs="Times New Roman"/>
          <w:sz w:val="20"/>
          <w:szCs w:val="20"/>
        </w:rPr>
        <w:t xml:space="preserve">Первая крышка должна находиться в срединной части паллета, вторая крышка должна быть расположена в верхней части накрывая собой последний ряд коробов. Крышка должна быть изготовлена из </w:t>
      </w:r>
      <w:r w:rsidR="006475A3">
        <w:rPr>
          <w:rFonts w:ascii="Times New Roman" w:eastAsia="Times New Roman" w:hAnsi="Times New Roman" w:cs="Times New Roman"/>
          <w:sz w:val="20"/>
          <w:szCs w:val="20"/>
        </w:rPr>
        <w:t>трех</w:t>
      </w:r>
      <w:r w:rsidRPr="00A57C71">
        <w:rPr>
          <w:rFonts w:ascii="Times New Roman" w:eastAsia="Times New Roman" w:hAnsi="Times New Roman" w:cs="Times New Roman"/>
          <w:sz w:val="20"/>
          <w:szCs w:val="20"/>
        </w:rPr>
        <w:t xml:space="preserve"> слойного гофрокартона.</w:t>
      </w:r>
    </w:p>
    <w:p w14:paraId="5ADF1CD9" w14:textId="5F0B72B2" w:rsidR="00A57C71" w:rsidRPr="00C75178" w:rsidRDefault="00A57C71" w:rsidP="006475A3">
      <w:pPr>
        <w:pStyle w:val="a3"/>
        <w:numPr>
          <w:ilvl w:val="1"/>
          <w:numId w:val="40"/>
        </w:numPr>
        <w:ind w:left="284" w:hanging="426"/>
      </w:pPr>
      <w:r w:rsidRPr="00C75178">
        <w:lastRenderedPageBreak/>
        <w:t>Требования для продукции отгружаемых в мешках</w:t>
      </w:r>
    </w:p>
    <w:p w14:paraId="3C62934A" w14:textId="77777777" w:rsidR="00A57C71" w:rsidRPr="00A57C71" w:rsidRDefault="00A57C71" w:rsidP="00A57C71">
      <w:pPr>
        <w:pStyle w:val="a3"/>
        <w:ind w:left="-567"/>
        <w:rPr>
          <w:b/>
        </w:rPr>
      </w:pPr>
    </w:p>
    <w:p w14:paraId="2CB94B49" w14:textId="4A1C688F" w:rsidR="00A57C71" w:rsidRPr="00A57C71" w:rsidRDefault="00A57C71" w:rsidP="006475A3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C71">
        <w:rPr>
          <w:rFonts w:ascii="Times New Roman" w:eastAsia="Times New Roman" w:hAnsi="Times New Roman" w:cs="Times New Roman"/>
          <w:sz w:val="20"/>
          <w:szCs w:val="20"/>
        </w:rPr>
        <w:t>Мешки, используемые для упаковки товаров, должны быть выполнены из материала, который допустим для контакта с пищевой продукц</w:t>
      </w:r>
      <w:r w:rsidR="006475A3">
        <w:rPr>
          <w:rFonts w:ascii="Times New Roman" w:eastAsia="Times New Roman" w:hAnsi="Times New Roman" w:cs="Times New Roman"/>
          <w:sz w:val="20"/>
          <w:szCs w:val="20"/>
        </w:rPr>
        <w:t xml:space="preserve">ией. Прочность мешка должна иметь излишек прочности </w:t>
      </w:r>
      <w:r w:rsidRPr="00A57C71">
        <w:rPr>
          <w:rFonts w:ascii="Times New Roman" w:eastAsia="Times New Roman" w:hAnsi="Times New Roman" w:cs="Times New Roman"/>
          <w:sz w:val="20"/>
          <w:szCs w:val="20"/>
        </w:rPr>
        <w:t>для выдерживания веса запакованного в него товара и манипуляций при погрузочно-разгрузочных работах. Мешок должен быть зашит прочной капроновой нитью для обеспечения его целостности и препятствию высыпанию упакованной продукции.</w:t>
      </w:r>
    </w:p>
    <w:p w14:paraId="5B89FB58" w14:textId="77777777" w:rsidR="00A57C71" w:rsidRPr="00A57C71" w:rsidRDefault="00A57C71" w:rsidP="006475A3">
      <w:pPr>
        <w:ind w:left="284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A57C71">
        <w:rPr>
          <w:rFonts w:ascii="Times New Roman" w:eastAsia="Times New Roman" w:hAnsi="Times New Roman" w:cs="Times New Roman"/>
          <w:sz w:val="20"/>
          <w:szCs w:val="20"/>
        </w:rPr>
        <w:t>Мешок должен быть изготовлен из материала, препятствующего его скольжению при контакте с другим мешком, находящимся на паллете.</w:t>
      </w:r>
    </w:p>
    <w:p w14:paraId="577C5847" w14:textId="77777777" w:rsidR="00A57C71" w:rsidRPr="00A57C71" w:rsidRDefault="00A57C71" w:rsidP="00A57C71">
      <w:pPr>
        <w:ind w:left="-567" w:firstLine="425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14:paraId="238D1AD1" w14:textId="6A167977" w:rsidR="00B640E9" w:rsidRDefault="00B640E9" w:rsidP="00551B2A">
      <w:pPr>
        <w:autoSpaceDE w:val="0"/>
        <w:autoSpaceDN w:val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B3EA9D6" w14:textId="4C10ED7C" w:rsidR="003C22D7" w:rsidRPr="003C22D7" w:rsidRDefault="00C75178" w:rsidP="003C22D7">
      <w:pPr>
        <w:pStyle w:val="a3"/>
        <w:numPr>
          <w:ilvl w:val="0"/>
          <w:numId w:val="40"/>
        </w:numPr>
        <w:autoSpaceDE w:val="0"/>
        <w:autoSpaceDN w:val="0"/>
        <w:ind w:left="284" w:hanging="426"/>
        <w:jc w:val="both"/>
        <w:rPr>
          <w:b/>
        </w:rPr>
      </w:pPr>
      <w:r>
        <w:rPr>
          <w:b/>
        </w:rPr>
        <w:t>Требования к маркировке</w:t>
      </w:r>
      <w:r w:rsidR="003C22D7" w:rsidRPr="003C22D7">
        <w:rPr>
          <w:b/>
        </w:rPr>
        <w:t xml:space="preserve"> товаров</w:t>
      </w:r>
    </w:p>
    <w:p w14:paraId="1AFBFA8C" w14:textId="533A133E" w:rsidR="00597E17" w:rsidRDefault="00597E17" w:rsidP="00551B2A">
      <w:pPr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495D4E29" w14:textId="4257A282" w:rsidR="001F5F29" w:rsidRDefault="00E020BB" w:rsidP="00B37619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Поставщик обязуется </w:t>
      </w:r>
      <w:r w:rsidRPr="00C852CC">
        <w:rPr>
          <w:rFonts w:ascii="Times New Roman" w:eastAsia="Times New Roman" w:hAnsi="Times New Roman" w:cs="Times New Roman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sz w:val="20"/>
          <w:szCs w:val="20"/>
        </w:rPr>
        <w:t>огласовать с Покупателем макеты (эскизы) маркировки/стикеров товаров и их упаковки (далее – макеты маркировки) по каждому артикулу (позиции) товара. Для этого Поставщик направляет з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>аполненные макеты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>маркировки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 xml:space="preserve">на электронный адрес Покупателя не позднее, чем за 48 часов до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нанесения 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>маркировки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 товары и 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>их упаковк</w:t>
      </w:r>
      <w:r>
        <w:rPr>
          <w:rFonts w:ascii="Times New Roman" w:eastAsia="Times New Roman" w:hAnsi="Times New Roman" w:cs="Times New Roman"/>
          <w:sz w:val="20"/>
          <w:szCs w:val="20"/>
        </w:rPr>
        <w:t>у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В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 xml:space="preserve"> течение 24 часов с момента получения макетов маркировки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Покупатель </w:t>
      </w:r>
      <w:r w:rsidR="00B37619">
        <w:rPr>
          <w:rFonts w:ascii="Times New Roman" w:eastAsia="Times New Roman" w:hAnsi="Times New Roman" w:cs="Times New Roman"/>
          <w:sz w:val="20"/>
          <w:szCs w:val="20"/>
        </w:rPr>
        <w:t>направляет на электронный адрес Поставщика замечания либо подтверждает корректность маркировки</w:t>
      </w:r>
      <w:r w:rsidR="00606CAF">
        <w:rPr>
          <w:rFonts w:ascii="Times New Roman" w:eastAsia="Times New Roman" w:hAnsi="Times New Roman" w:cs="Times New Roman"/>
          <w:sz w:val="20"/>
          <w:szCs w:val="20"/>
        </w:rPr>
        <w:t>, за исключением: даты изготовления и окончании срока годности товаров, графического изображения штрих-кода, фактического количества, веса (брутто, нетто), кванта и иных параметров, относящихся к фактически отгружаемому товару, которые Покупатель не имеет</w:t>
      </w:r>
      <w:r w:rsidR="001F5F29">
        <w:rPr>
          <w:rFonts w:ascii="Times New Roman" w:eastAsia="Times New Roman" w:hAnsi="Times New Roman" w:cs="Times New Roman"/>
          <w:sz w:val="20"/>
          <w:szCs w:val="20"/>
        </w:rPr>
        <w:t xml:space="preserve"> возможности п</w:t>
      </w:r>
      <w:r>
        <w:rPr>
          <w:rFonts w:ascii="Times New Roman" w:eastAsia="Times New Roman" w:hAnsi="Times New Roman" w:cs="Times New Roman"/>
          <w:sz w:val="20"/>
          <w:szCs w:val="20"/>
        </w:rPr>
        <w:t>роверить.</w:t>
      </w:r>
      <w:r w:rsidR="001F5F2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DF6C980" w14:textId="6362409B" w:rsidR="00E020BB" w:rsidRDefault="00E020BB" w:rsidP="00E020BB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5F02">
        <w:rPr>
          <w:rFonts w:ascii="Times New Roman" w:eastAsia="Times New Roman" w:hAnsi="Times New Roman" w:cs="Times New Roman"/>
          <w:sz w:val="20"/>
          <w:szCs w:val="20"/>
        </w:rPr>
        <w:t>Маркировка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r w:rsidRPr="00BE5F02">
        <w:rPr>
          <w:rFonts w:ascii="Times New Roman" w:eastAsia="Times New Roman" w:hAnsi="Times New Roman" w:cs="Times New Roman"/>
          <w:sz w:val="20"/>
          <w:szCs w:val="20"/>
        </w:rPr>
        <w:t xml:space="preserve">стикеры поставляемых товаров </w:t>
      </w:r>
      <w:r>
        <w:rPr>
          <w:rFonts w:ascii="Times New Roman" w:eastAsia="Times New Roman" w:hAnsi="Times New Roman" w:cs="Times New Roman"/>
          <w:sz w:val="20"/>
          <w:szCs w:val="20"/>
        </w:rPr>
        <w:t>должны</w:t>
      </w:r>
      <w:r w:rsidRPr="00BE5F02">
        <w:rPr>
          <w:rFonts w:ascii="Times New Roman" w:eastAsia="Times New Roman" w:hAnsi="Times New Roman" w:cs="Times New Roman"/>
          <w:sz w:val="20"/>
          <w:szCs w:val="20"/>
        </w:rPr>
        <w:t xml:space="preserve"> соответствовать согласованным Покупателем макетам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маркировки </w:t>
      </w:r>
      <w:r w:rsidRPr="00BE5F02">
        <w:rPr>
          <w:rFonts w:ascii="Times New Roman" w:eastAsia="Times New Roman" w:hAnsi="Times New Roman" w:cs="Times New Roman"/>
          <w:sz w:val="20"/>
          <w:szCs w:val="20"/>
        </w:rPr>
        <w:t>на товар данного артикула (позиции)</w:t>
      </w:r>
      <w:r>
        <w:rPr>
          <w:rFonts w:ascii="Times New Roman" w:eastAsia="Times New Roman" w:hAnsi="Times New Roman" w:cs="Times New Roman"/>
          <w:sz w:val="20"/>
          <w:szCs w:val="20"/>
        </w:rPr>
        <w:t>, без согласования с Покупателем изменение маркировки и стикеров товаров не допускается.</w:t>
      </w:r>
    </w:p>
    <w:p w14:paraId="61567F83" w14:textId="456A67B6" w:rsidR="00E020BB" w:rsidRDefault="00E020BB" w:rsidP="00E020BB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случаях</w:t>
      </w:r>
      <w:r w:rsidRPr="00BE5F0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необходимости </w:t>
      </w:r>
      <w:r w:rsidRPr="00BE5F02">
        <w:rPr>
          <w:rFonts w:ascii="Times New Roman" w:eastAsia="Times New Roman" w:hAnsi="Times New Roman" w:cs="Times New Roman"/>
          <w:sz w:val="20"/>
          <w:szCs w:val="20"/>
        </w:rPr>
        <w:t xml:space="preserve">изменения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согласованных макетов маркировки товаров </w:t>
      </w:r>
      <w:r w:rsidR="00A77432">
        <w:rPr>
          <w:rFonts w:ascii="Times New Roman" w:eastAsia="Times New Roman" w:hAnsi="Times New Roman" w:cs="Times New Roman"/>
          <w:sz w:val="20"/>
          <w:szCs w:val="20"/>
        </w:rPr>
        <w:t xml:space="preserve">(кроме сведений, которые Покупатель не подтверждает) </w:t>
      </w:r>
      <w:r>
        <w:rPr>
          <w:rFonts w:ascii="Times New Roman" w:eastAsia="Times New Roman" w:hAnsi="Times New Roman" w:cs="Times New Roman"/>
          <w:sz w:val="20"/>
          <w:szCs w:val="20"/>
        </w:rPr>
        <w:t>Поставщик</w:t>
      </w:r>
      <w:r w:rsidRPr="00C46044">
        <w:rPr>
          <w:rFonts w:ascii="Times New Roman" w:eastAsia="Times New Roman" w:hAnsi="Times New Roman" w:cs="Times New Roman"/>
          <w:sz w:val="20"/>
          <w:szCs w:val="20"/>
        </w:rPr>
        <w:t xml:space="preserve"> обязуется письменно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46044">
        <w:rPr>
          <w:rFonts w:ascii="Times New Roman" w:eastAsia="Times New Roman" w:hAnsi="Times New Roman" w:cs="Times New Roman"/>
          <w:sz w:val="20"/>
          <w:szCs w:val="20"/>
        </w:rPr>
        <w:t>уведомить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об этом</w:t>
      </w:r>
      <w:r w:rsidRPr="00C46044">
        <w:rPr>
          <w:rFonts w:ascii="Times New Roman" w:eastAsia="Times New Roman" w:hAnsi="Times New Roman" w:cs="Times New Roman"/>
          <w:sz w:val="20"/>
          <w:szCs w:val="20"/>
        </w:rPr>
        <w:t xml:space="preserve"> Покупателя. При этом, </w:t>
      </w:r>
      <w:r w:rsidR="00A77432">
        <w:rPr>
          <w:rFonts w:ascii="Times New Roman" w:eastAsia="Times New Roman" w:hAnsi="Times New Roman" w:cs="Times New Roman"/>
          <w:sz w:val="20"/>
          <w:szCs w:val="20"/>
        </w:rPr>
        <w:t xml:space="preserve">в отношении товаров,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макеты маркировки которых подтверждены Покупателем до момента получения такого уведомления, изменение маркировки и стикеров не допускается, </w:t>
      </w:r>
      <w:r w:rsidRPr="00C46044">
        <w:rPr>
          <w:rFonts w:ascii="Times New Roman" w:eastAsia="Times New Roman" w:hAnsi="Times New Roman" w:cs="Times New Roman"/>
          <w:sz w:val="20"/>
          <w:szCs w:val="20"/>
        </w:rPr>
        <w:t xml:space="preserve">если иное не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будет </w:t>
      </w:r>
      <w:r w:rsidRPr="00C46044">
        <w:rPr>
          <w:rFonts w:ascii="Times New Roman" w:eastAsia="Times New Roman" w:hAnsi="Times New Roman" w:cs="Times New Roman"/>
          <w:sz w:val="20"/>
          <w:szCs w:val="20"/>
        </w:rPr>
        <w:t>согласовано Покупателем.</w:t>
      </w:r>
    </w:p>
    <w:p w14:paraId="1FAE94C6" w14:textId="77777777" w:rsidR="00E020BB" w:rsidRDefault="00E020BB" w:rsidP="00E020BB">
      <w:pPr>
        <w:ind w:left="28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 случаях, когда Поставщик не направил Покупателю на подтверждение макеты маркировки либо Покупатель не подтвердил их, в том числе по результатам устранения замечаний, Поставщик несет риски с связи с поставкой товаров, не соответствующих требованиям Договора к маркировке/стикерам товаров и их упаковки.</w:t>
      </w:r>
    </w:p>
    <w:p w14:paraId="35E97D8C" w14:textId="179FEFA9" w:rsidR="00B47BA7" w:rsidRDefault="00B47BA7" w:rsidP="00551B2A">
      <w:pPr>
        <w:contextualSpacing/>
        <w:rPr>
          <w:rFonts w:ascii="Times New Roman" w:hAnsi="Times New Roman" w:cs="Times New Roman"/>
          <w:b/>
          <w:sz w:val="20"/>
          <w:szCs w:val="20"/>
        </w:rPr>
      </w:pPr>
    </w:p>
    <w:p w14:paraId="6DB9E7CE" w14:textId="77777777" w:rsidR="00B47BA7" w:rsidRPr="00A57C71" w:rsidRDefault="00B47BA7" w:rsidP="00551B2A">
      <w:pPr>
        <w:contextualSpacing/>
        <w:rPr>
          <w:rFonts w:ascii="Times New Roman" w:hAnsi="Times New Roman" w:cs="Times New Roman"/>
          <w:b/>
          <w:sz w:val="20"/>
          <w:szCs w:val="20"/>
        </w:rPr>
      </w:pPr>
    </w:p>
    <w:sectPr w:rsidR="00B47BA7" w:rsidRPr="00A57C71" w:rsidSect="00C75178">
      <w:footerReference w:type="default" r:id="rId20"/>
      <w:footerReference w:type="first" r:id="rId21"/>
      <w:pgSz w:w="12240" w:h="15840"/>
      <w:pgMar w:top="568" w:right="616" w:bottom="284" w:left="567" w:header="720" w:footer="1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1DDBE" w14:textId="77777777" w:rsidR="003514DA" w:rsidRDefault="003514DA" w:rsidP="00376C7D">
      <w:r>
        <w:separator/>
      </w:r>
    </w:p>
  </w:endnote>
  <w:endnote w:type="continuationSeparator" w:id="0">
    <w:p w14:paraId="4C8DDF9A" w14:textId="77777777" w:rsidR="003514DA" w:rsidRDefault="003514DA" w:rsidP="00376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98183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E1FEF4C" w14:textId="0FA550BD" w:rsidR="00A96678" w:rsidRPr="00C75178" w:rsidRDefault="00A96678">
        <w:pPr>
          <w:pStyle w:val="af5"/>
          <w:jc w:val="right"/>
          <w:rPr>
            <w:rFonts w:ascii="Times New Roman" w:hAnsi="Times New Roman" w:cs="Times New Roman"/>
            <w:sz w:val="18"/>
            <w:szCs w:val="18"/>
          </w:rPr>
        </w:pPr>
        <w:r w:rsidRPr="00C75178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C75178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C75178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7938CE">
          <w:rPr>
            <w:rFonts w:ascii="Times New Roman" w:hAnsi="Times New Roman" w:cs="Times New Roman"/>
            <w:noProof/>
            <w:sz w:val="18"/>
            <w:szCs w:val="18"/>
          </w:rPr>
          <w:t>4</w:t>
        </w:r>
        <w:r w:rsidRPr="00C75178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01891E1E" w14:textId="77777777" w:rsidR="00A96678" w:rsidRDefault="00A96678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6240F" w14:textId="2AA5DCB6" w:rsidR="00091ED1" w:rsidRPr="00091ED1" w:rsidRDefault="00091ED1">
    <w:pPr>
      <w:pStyle w:val="af5"/>
      <w:jc w:val="right"/>
      <w:rPr>
        <w:rFonts w:ascii="Times New Roman" w:hAnsi="Times New Roman" w:cs="Times New Roman"/>
        <w:sz w:val="20"/>
        <w:szCs w:val="20"/>
      </w:rPr>
    </w:pPr>
  </w:p>
  <w:p w14:paraId="47392FA8" w14:textId="77777777" w:rsidR="00091ED1" w:rsidRDefault="00091ED1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BAC4E2" w14:textId="77777777" w:rsidR="003514DA" w:rsidRDefault="003514DA" w:rsidP="00376C7D">
      <w:r>
        <w:separator/>
      </w:r>
    </w:p>
  </w:footnote>
  <w:footnote w:type="continuationSeparator" w:id="0">
    <w:p w14:paraId="6D24E257" w14:textId="77777777" w:rsidR="003514DA" w:rsidRDefault="003514DA" w:rsidP="00376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3336"/>
    <w:multiLevelType w:val="hybridMultilevel"/>
    <w:tmpl w:val="9B5E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64418"/>
    <w:multiLevelType w:val="hybridMultilevel"/>
    <w:tmpl w:val="10B8A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797A"/>
    <w:multiLevelType w:val="hybridMultilevel"/>
    <w:tmpl w:val="212E6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32A70"/>
    <w:multiLevelType w:val="hybridMultilevel"/>
    <w:tmpl w:val="B9B046D8"/>
    <w:lvl w:ilvl="0" w:tplc="CAE653DE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32842"/>
    <w:multiLevelType w:val="hybridMultilevel"/>
    <w:tmpl w:val="661CB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C7736"/>
    <w:multiLevelType w:val="hybridMultilevel"/>
    <w:tmpl w:val="80D87DEC"/>
    <w:lvl w:ilvl="0" w:tplc="CB8427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A59B8"/>
    <w:multiLevelType w:val="hybridMultilevel"/>
    <w:tmpl w:val="44249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C7D92"/>
    <w:multiLevelType w:val="hybridMultilevel"/>
    <w:tmpl w:val="8C5C3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C470F"/>
    <w:multiLevelType w:val="multilevel"/>
    <w:tmpl w:val="9DBA5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148A2752"/>
    <w:multiLevelType w:val="multilevel"/>
    <w:tmpl w:val="9DBA5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15CD061E"/>
    <w:multiLevelType w:val="multilevel"/>
    <w:tmpl w:val="9DBA5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172F1169"/>
    <w:multiLevelType w:val="multilevel"/>
    <w:tmpl w:val="9DBA5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177477CD"/>
    <w:multiLevelType w:val="hybridMultilevel"/>
    <w:tmpl w:val="A072E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5519F"/>
    <w:multiLevelType w:val="multilevel"/>
    <w:tmpl w:val="FCD64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4" w15:restartNumberingAfterBreak="0">
    <w:nsid w:val="189C43C4"/>
    <w:multiLevelType w:val="multilevel"/>
    <w:tmpl w:val="EC18E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92F6582"/>
    <w:multiLevelType w:val="multilevel"/>
    <w:tmpl w:val="81D09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1DE50C75"/>
    <w:multiLevelType w:val="multilevel"/>
    <w:tmpl w:val="FCD64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213765F3"/>
    <w:multiLevelType w:val="hybridMultilevel"/>
    <w:tmpl w:val="ADE48D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1725225"/>
    <w:multiLevelType w:val="hybridMultilevel"/>
    <w:tmpl w:val="66B47ECE"/>
    <w:lvl w:ilvl="0" w:tplc="93E4F63E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224327A5"/>
    <w:multiLevelType w:val="multilevel"/>
    <w:tmpl w:val="B8147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22997C68"/>
    <w:multiLevelType w:val="hybridMultilevel"/>
    <w:tmpl w:val="D492940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1" w15:restartNumberingAfterBreak="0">
    <w:nsid w:val="23C903DB"/>
    <w:multiLevelType w:val="multilevel"/>
    <w:tmpl w:val="F7066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2DB53BAC"/>
    <w:multiLevelType w:val="hybridMultilevel"/>
    <w:tmpl w:val="F1C828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3324E9B"/>
    <w:multiLevelType w:val="multilevel"/>
    <w:tmpl w:val="37C032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4851D6D"/>
    <w:multiLevelType w:val="hybridMultilevel"/>
    <w:tmpl w:val="9984E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B56EA7"/>
    <w:multiLevelType w:val="multilevel"/>
    <w:tmpl w:val="FCD64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A9059F6"/>
    <w:multiLevelType w:val="multilevel"/>
    <w:tmpl w:val="EC18E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3DEB22E0"/>
    <w:multiLevelType w:val="hybridMultilevel"/>
    <w:tmpl w:val="2AD20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14317"/>
    <w:multiLevelType w:val="hybridMultilevel"/>
    <w:tmpl w:val="1C008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FC4179"/>
    <w:multiLevelType w:val="multilevel"/>
    <w:tmpl w:val="FD38F7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1B41D3D"/>
    <w:multiLevelType w:val="hybridMultilevel"/>
    <w:tmpl w:val="66E2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B46F1A"/>
    <w:multiLevelType w:val="multilevel"/>
    <w:tmpl w:val="4CFCD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56833C6"/>
    <w:multiLevelType w:val="multilevel"/>
    <w:tmpl w:val="FCD64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 w15:restartNumberingAfterBreak="0">
    <w:nsid w:val="564970AD"/>
    <w:multiLevelType w:val="hybridMultilevel"/>
    <w:tmpl w:val="F1722F6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7B777C"/>
    <w:multiLevelType w:val="hybridMultilevel"/>
    <w:tmpl w:val="7082C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077D7"/>
    <w:multiLevelType w:val="hybridMultilevel"/>
    <w:tmpl w:val="AD8C7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EF7C0B"/>
    <w:multiLevelType w:val="multilevel"/>
    <w:tmpl w:val="E9C4C4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38A664D"/>
    <w:multiLevelType w:val="multilevel"/>
    <w:tmpl w:val="EC18E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5E008C2"/>
    <w:multiLevelType w:val="hybridMultilevel"/>
    <w:tmpl w:val="D6C26FEC"/>
    <w:lvl w:ilvl="0" w:tplc="C7105BD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916176"/>
    <w:multiLevelType w:val="multilevel"/>
    <w:tmpl w:val="43B04B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695A67DD"/>
    <w:multiLevelType w:val="hybridMultilevel"/>
    <w:tmpl w:val="BF7C7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5027C9"/>
    <w:multiLevelType w:val="hybridMultilevel"/>
    <w:tmpl w:val="F13A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D05C29"/>
    <w:multiLevelType w:val="hybridMultilevel"/>
    <w:tmpl w:val="C8EE0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1E324D"/>
    <w:multiLevelType w:val="multilevel"/>
    <w:tmpl w:val="79485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4" w15:restartNumberingAfterBreak="0">
    <w:nsid w:val="762133C8"/>
    <w:multiLevelType w:val="hybridMultilevel"/>
    <w:tmpl w:val="99246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A07353"/>
    <w:multiLevelType w:val="multilevel"/>
    <w:tmpl w:val="FCD64A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6" w15:restartNumberingAfterBreak="0">
    <w:nsid w:val="7A77070B"/>
    <w:multiLevelType w:val="hybridMultilevel"/>
    <w:tmpl w:val="92AAF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5068E"/>
    <w:multiLevelType w:val="multilevel"/>
    <w:tmpl w:val="81D09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num w:numId="1">
    <w:abstractNumId w:val="6"/>
  </w:num>
  <w:num w:numId="2">
    <w:abstractNumId w:val="46"/>
  </w:num>
  <w:num w:numId="3">
    <w:abstractNumId w:val="23"/>
  </w:num>
  <w:num w:numId="4">
    <w:abstractNumId w:val="24"/>
  </w:num>
  <w:num w:numId="5">
    <w:abstractNumId w:val="29"/>
  </w:num>
  <w:num w:numId="6">
    <w:abstractNumId w:val="38"/>
  </w:num>
  <w:num w:numId="7">
    <w:abstractNumId w:val="31"/>
  </w:num>
  <w:num w:numId="8">
    <w:abstractNumId w:val="36"/>
  </w:num>
  <w:num w:numId="9">
    <w:abstractNumId w:val="34"/>
  </w:num>
  <w:num w:numId="10">
    <w:abstractNumId w:val="1"/>
  </w:num>
  <w:num w:numId="11">
    <w:abstractNumId w:val="26"/>
  </w:num>
  <w:num w:numId="12">
    <w:abstractNumId w:val="37"/>
  </w:num>
  <w:num w:numId="13">
    <w:abstractNumId w:val="14"/>
  </w:num>
  <w:num w:numId="14">
    <w:abstractNumId w:val="27"/>
  </w:num>
  <w:num w:numId="15">
    <w:abstractNumId w:val="5"/>
  </w:num>
  <w:num w:numId="16">
    <w:abstractNumId w:val="7"/>
  </w:num>
  <w:num w:numId="17">
    <w:abstractNumId w:val="28"/>
  </w:num>
  <w:num w:numId="18">
    <w:abstractNumId w:val="40"/>
  </w:num>
  <w:num w:numId="19">
    <w:abstractNumId w:val="43"/>
  </w:num>
  <w:num w:numId="20">
    <w:abstractNumId w:val="30"/>
  </w:num>
  <w:num w:numId="21">
    <w:abstractNumId w:val="18"/>
  </w:num>
  <w:num w:numId="22">
    <w:abstractNumId w:val="21"/>
  </w:num>
  <w:num w:numId="23">
    <w:abstractNumId w:val="12"/>
  </w:num>
  <w:num w:numId="24">
    <w:abstractNumId w:val="42"/>
  </w:num>
  <w:num w:numId="25">
    <w:abstractNumId w:val="4"/>
  </w:num>
  <w:num w:numId="26">
    <w:abstractNumId w:val="17"/>
  </w:num>
  <w:num w:numId="27">
    <w:abstractNumId w:val="2"/>
  </w:num>
  <w:num w:numId="28">
    <w:abstractNumId w:val="41"/>
  </w:num>
  <w:num w:numId="29">
    <w:abstractNumId w:val="20"/>
  </w:num>
  <w:num w:numId="30">
    <w:abstractNumId w:val="0"/>
  </w:num>
  <w:num w:numId="31">
    <w:abstractNumId w:val="35"/>
  </w:num>
  <w:num w:numId="32">
    <w:abstractNumId w:val="44"/>
  </w:num>
  <w:num w:numId="33">
    <w:abstractNumId w:val="45"/>
  </w:num>
  <w:num w:numId="34">
    <w:abstractNumId w:val="33"/>
  </w:num>
  <w:num w:numId="35">
    <w:abstractNumId w:val="3"/>
  </w:num>
  <w:num w:numId="36">
    <w:abstractNumId w:val="25"/>
  </w:num>
  <w:num w:numId="37">
    <w:abstractNumId w:val="16"/>
  </w:num>
  <w:num w:numId="38">
    <w:abstractNumId w:val="32"/>
  </w:num>
  <w:num w:numId="39">
    <w:abstractNumId w:val="13"/>
  </w:num>
  <w:num w:numId="40">
    <w:abstractNumId w:val="19"/>
  </w:num>
  <w:num w:numId="41">
    <w:abstractNumId w:val="39"/>
  </w:num>
  <w:num w:numId="42">
    <w:abstractNumId w:val="47"/>
  </w:num>
  <w:num w:numId="43">
    <w:abstractNumId w:val="15"/>
  </w:num>
  <w:num w:numId="44">
    <w:abstractNumId w:val="11"/>
  </w:num>
  <w:num w:numId="45">
    <w:abstractNumId w:val="9"/>
  </w:num>
  <w:num w:numId="46">
    <w:abstractNumId w:val="8"/>
  </w:num>
  <w:num w:numId="47">
    <w:abstractNumId w:val="10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NocJzaVN12UqeqveYSwzSw4/F9ALNLS93vOOTcFJQ/ansSDfOl0s8869z+U1rL2kt2fiT+uQArI1Pu2el0HMpw==" w:salt="dvK2Zw5LK5YJvdWlLXOt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8E"/>
    <w:rsid w:val="00012923"/>
    <w:rsid w:val="00032666"/>
    <w:rsid w:val="0003281D"/>
    <w:rsid w:val="00037011"/>
    <w:rsid w:val="00041FE5"/>
    <w:rsid w:val="0004408F"/>
    <w:rsid w:val="0005161A"/>
    <w:rsid w:val="00054A9B"/>
    <w:rsid w:val="00065932"/>
    <w:rsid w:val="00066B9B"/>
    <w:rsid w:val="000738A6"/>
    <w:rsid w:val="00091ED1"/>
    <w:rsid w:val="000B2D8A"/>
    <w:rsid w:val="000B5CAF"/>
    <w:rsid w:val="000C2255"/>
    <w:rsid w:val="000D0660"/>
    <w:rsid w:val="000D2BBD"/>
    <w:rsid w:val="000D3CD4"/>
    <w:rsid w:val="000D4587"/>
    <w:rsid w:val="000F7DCB"/>
    <w:rsid w:val="001001FE"/>
    <w:rsid w:val="0010681B"/>
    <w:rsid w:val="001073C6"/>
    <w:rsid w:val="00115769"/>
    <w:rsid w:val="00116751"/>
    <w:rsid w:val="001217DD"/>
    <w:rsid w:val="00140641"/>
    <w:rsid w:val="00153C9A"/>
    <w:rsid w:val="00166BAA"/>
    <w:rsid w:val="00171BF6"/>
    <w:rsid w:val="001734E5"/>
    <w:rsid w:val="0017417F"/>
    <w:rsid w:val="00194825"/>
    <w:rsid w:val="001974D4"/>
    <w:rsid w:val="001B5C02"/>
    <w:rsid w:val="001B6B44"/>
    <w:rsid w:val="001B7625"/>
    <w:rsid w:val="001B7A49"/>
    <w:rsid w:val="001D4BAA"/>
    <w:rsid w:val="001E262B"/>
    <w:rsid w:val="001F5F29"/>
    <w:rsid w:val="001F6B50"/>
    <w:rsid w:val="002046E5"/>
    <w:rsid w:val="002157CE"/>
    <w:rsid w:val="0022681A"/>
    <w:rsid w:val="002458CC"/>
    <w:rsid w:val="00245B30"/>
    <w:rsid w:val="00251D43"/>
    <w:rsid w:val="00263E64"/>
    <w:rsid w:val="0028104A"/>
    <w:rsid w:val="00296742"/>
    <w:rsid w:val="002B32D6"/>
    <w:rsid w:val="002D033B"/>
    <w:rsid w:val="002E0FE0"/>
    <w:rsid w:val="002F76F3"/>
    <w:rsid w:val="00304C6E"/>
    <w:rsid w:val="00320EAD"/>
    <w:rsid w:val="00350976"/>
    <w:rsid w:val="0035143F"/>
    <w:rsid w:val="003514DA"/>
    <w:rsid w:val="003561EB"/>
    <w:rsid w:val="00376C7D"/>
    <w:rsid w:val="003A0B3B"/>
    <w:rsid w:val="003A0CCC"/>
    <w:rsid w:val="003C1DC5"/>
    <w:rsid w:val="003C22D7"/>
    <w:rsid w:val="003C768B"/>
    <w:rsid w:val="003D78A0"/>
    <w:rsid w:val="003F2D9F"/>
    <w:rsid w:val="003F7A99"/>
    <w:rsid w:val="00407140"/>
    <w:rsid w:val="00412F8C"/>
    <w:rsid w:val="0042499F"/>
    <w:rsid w:val="004501EE"/>
    <w:rsid w:val="00450990"/>
    <w:rsid w:val="004538A7"/>
    <w:rsid w:val="00463436"/>
    <w:rsid w:val="00494EFD"/>
    <w:rsid w:val="004958F6"/>
    <w:rsid w:val="004A10F1"/>
    <w:rsid w:val="004C5646"/>
    <w:rsid w:val="004D6EDB"/>
    <w:rsid w:val="004E1855"/>
    <w:rsid w:val="004E60B5"/>
    <w:rsid w:val="004E7893"/>
    <w:rsid w:val="005171D3"/>
    <w:rsid w:val="0052272C"/>
    <w:rsid w:val="00536B1E"/>
    <w:rsid w:val="0053723D"/>
    <w:rsid w:val="00537896"/>
    <w:rsid w:val="00541C97"/>
    <w:rsid w:val="005477AC"/>
    <w:rsid w:val="00551B2A"/>
    <w:rsid w:val="00561AF5"/>
    <w:rsid w:val="00574CCE"/>
    <w:rsid w:val="00576BC3"/>
    <w:rsid w:val="0058299B"/>
    <w:rsid w:val="00594475"/>
    <w:rsid w:val="00597E17"/>
    <w:rsid w:val="005A51A3"/>
    <w:rsid w:val="005A7701"/>
    <w:rsid w:val="005C43CC"/>
    <w:rsid w:val="005C48CC"/>
    <w:rsid w:val="005D502E"/>
    <w:rsid w:val="005E1C3C"/>
    <w:rsid w:val="005E5883"/>
    <w:rsid w:val="005F00DC"/>
    <w:rsid w:val="005F62C2"/>
    <w:rsid w:val="006021DE"/>
    <w:rsid w:val="0060606E"/>
    <w:rsid w:val="00606CAF"/>
    <w:rsid w:val="006148FD"/>
    <w:rsid w:val="006203D3"/>
    <w:rsid w:val="00622967"/>
    <w:rsid w:val="00622E6D"/>
    <w:rsid w:val="00623AB3"/>
    <w:rsid w:val="006341E1"/>
    <w:rsid w:val="00636961"/>
    <w:rsid w:val="006475A3"/>
    <w:rsid w:val="00650759"/>
    <w:rsid w:val="00653F43"/>
    <w:rsid w:val="00667F96"/>
    <w:rsid w:val="006704A7"/>
    <w:rsid w:val="006743C2"/>
    <w:rsid w:val="0068233A"/>
    <w:rsid w:val="006A091E"/>
    <w:rsid w:val="006A3F11"/>
    <w:rsid w:val="006A5AC5"/>
    <w:rsid w:val="006B082E"/>
    <w:rsid w:val="006B62F2"/>
    <w:rsid w:val="006C1574"/>
    <w:rsid w:val="006C46DB"/>
    <w:rsid w:val="006C56E7"/>
    <w:rsid w:val="006C59FB"/>
    <w:rsid w:val="006E6C25"/>
    <w:rsid w:val="006F7DF4"/>
    <w:rsid w:val="00700E74"/>
    <w:rsid w:val="00707FDD"/>
    <w:rsid w:val="00733B18"/>
    <w:rsid w:val="007365D9"/>
    <w:rsid w:val="00737D1F"/>
    <w:rsid w:val="00742E43"/>
    <w:rsid w:val="007476FA"/>
    <w:rsid w:val="00763582"/>
    <w:rsid w:val="007767EF"/>
    <w:rsid w:val="007938CE"/>
    <w:rsid w:val="007B637E"/>
    <w:rsid w:val="007E04D9"/>
    <w:rsid w:val="007E108E"/>
    <w:rsid w:val="007E2A3E"/>
    <w:rsid w:val="007E4E77"/>
    <w:rsid w:val="007E5433"/>
    <w:rsid w:val="007E6266"/>
    <w:rsid w:val="008048D4"/>
    <w:rsid w:val="00807740"/>
    <w:rsid w:val="0081232D"/>
    <w:rsid w:val="00823599"/>
    <w:rsid w:val="00827432"/>
    <w:rsid w:val="00833FDE"/>
    <w:rsid w:val="00837BBE"/>
    <w:rsid w:val="00847E45"/>
    <w:rsid w:val="00862788"/>
    <w:rsid w:val="0087630F"/>
    <w:rsid w:val="00884F12"/>
    <w:rsid w:val="0088701F"/>
    <w:rsid w:val="00897F8D"/>
    <w:rsid w:val="008A1595"/>
    <w:rsid w:val="008A3381"/>
    <w:rsid w:val="008A63FB"/>
    <w:rsid w:val="008A677B"/>
    <w:rsid w:val="008B14D7"/>
    <w:rsid w:val="008D7740"/>
    <w:rsid w:val="008E7E39"/>
    <w:rsid w:val="00900DF8"/>
    <w:rsid w:val="0091034F"/>
    <w:rsid w:val="00911C9F"/>
    <w:rsid w:val="00914A05"/>
    <w:rsid w:val="00917903"/>
    <w:rsid w:val="00920A34"/>
    <w:rsid w:val="00923D29"/>
    <w:rsid w:val="00933FA0"/>
    <w:rsid w:val="009468AA"/>
    <w:rsid w:val="0095245E"/>
    <w:rsid w:val="00954A96"/>
    <w:rsid w:val="00957C29"/>
    <w:rsid w:val="0096110D"/>
    <w:rsid w:val="00964C9B"/>
    <w:rsid w:val="009663D5"/>
    <w:rsid w:val="00966F30"/>
    <w:rsid w:val="00981071"/>
    <w:rsid w:val="00995998"/>
    <w:rsid w:val="00995A2B"/>
    <w:rsid w:val="00996767"/>
    <w:rsid w:val="009A0233"/>
    <w:rsid w:val="009A440B"/>
    <w:rsid w:val="009A6705"/>
    <w:rsid w:val="009B2212"/>
    <w:rsid w:val="009B69C2"/>
    <w:rsid w:val="009D3440"/>
    <w:rsid w:val="009D5BAC"/>
    <w:rsid w:val="009D5D64"/>
    <w:rsid w:val="009E3531"/>
    <w:rsid w:val="009E645D"/>
    <w:rsid w:val="00A10CBA"/>
    <w:rsid w:val="00A17380"/>
    <w:rsid w:val="00A245B2"/>
    <w:rsid w:val="00A257C9"/>
    <w:rsid w:val="00A33B0D"/>
    <w:rsid w:val="00A513B7"/>
    <w:rsid w:val="00A57C71"/>
    <w:rsid w:val="00A6447F"/>
    <w:rsid w:val="00A65490"/>
    <w:rsid w:val="00A7182E"/>
    <w:rsid w:val="00A77432"/>
    <w:rsid w:val="00A90945"/>
    <w:rsid w:val="00A96678"/>
    <w:rsid w:val="00AA0281"/>
    <w:rsid w:val="00AA0A76"/>
    <w:rsid w:val="00AB28B8"/>
    <w:rsid w:val="00AB413C"/>
    <w:rsid w:val="00AB5D30"/>
    <w:rsid w:val="00AF7458"/>
    <w:rsid w:val="00B07BB5"/>
    <w:rsid w:val="00B23199"/>
    <w:rsid w:val="00B257B3"/>
    <w:rsid w:val="00B26930"/>
    <w:rsid w:val="00B34E19"/>
    <w:rsid w:val="00B37619"/>
    <w:rsid w:val="00B404CB"/>
    <w:rsid w:val="00B47A3D"/>
    <w:rsid w:val="00B47BA7"/>
    <w:rsid w:val="00B52787"/>
    <w:rsid w:val="00B62400"/>
    <w:rsid w:val="00B640E9"/>
    <w:rsid w:val="00B671CE"/>
    <w:rsid w:val="00B674BE"/>
    <w:rsid w:val="00B812EC"/>
    <w:rsid w:val="00B94751"/>
    <w:rsid w:val="00BA5A6E"/>
    <w:rsid w:val="00BB107C"/>
    <w:rsid w:val="00BB48A9"/>
    <w:rsid w:val="00BB5633"/>
    <w:rsid w:val="00BC67FB"/>
    <w:rsid w:val="00C01893"/>
    <w:rsid w:val="00C03D49"/>
    <w:rsid w:val="00C073EE"/>
    <w:rsid w:val="00C15253"/>
    <w:rsid w:val="00C2552A"/>
    <w:rsid w:val="00C256F9"/>
    <w:rsid w:val="00C4325E"/>
    <w:rsid w:val="00C44D37"/>
    <w:rsid w:val="00C52134"/>
    <w:rsid w:val="00C53B08"/>
    <w:rsid w:val="00C6677B"/>
    <w:rsid w:val="00C67E4C"/>
    <w:rsid w:val="00C75178"/>
    <w:rsid w:val="00C849B2"/>
    <w:rsid w:val="00C9488B"/>
    <w:rsid w:val="00CA5ED7"/>
    <w:rsid w:val="00CA6AA6"/>
    <w:rsid w:val="00CB18D8"/>
    <w:rsid w:val="00CB3EE9"/>
    <w:rsid w:val="00CB5957"/>
    <w:rsid w:val="00CB75B0"/>
    <w:rsid w:val="00CC5A08"/>
    <w:rsid w:val="00CC76CB"/>
    <w:rsid w:val="00CD671E"/>
    <w:rsid w:val="00CE06EF"/>
    <w:rsid w:val="00CE4C28"/>
    <w:rsid w:val="00D0486B"/>
    <w:rsid w:val="00D23821"/>
    <w:rsid w:val="00D42D3F"/>
    <w:rsid w:val="00D67350"/>
    <w:rsid w:val="00D842EF"/>
    <w:rsid w:val="00D93AFB"/>
    <w:rsid w:val="00D955CF"/>
    <w:rsid w:val="00DA5B1E"/>
    <w:rsid w:val="00DB0E3B"/>
    <w:rsid w:val="00DB13DE"/>
    <w:rsid w:val="00DB4E9E"/>
    <w:rsid w:val="00DC275E"/>
    <w:rsid w:val="00DC31A7"/>
    <w:rsid w:val="00DC4BF8"/>
    <w:rsid w:val="00DD38DB"/>
    <w:rsid w:val="00DE317D"/>
    <w:rsid w:val="00E020BB"/>
    <w:rsid w:val="00E04550"/>
    <w:rsid w:val="00E22B3D"/>
    <w:rsid w:val="00E43766"/>
    <w:rsid w:val="00E44ECC"/>
    <w:rsid w:val="00E86925"/>
    <w:rsid w:val="00E965DB"/>
    <w:rsid w:val="00EA1A71"/>
    <w:rsid w:val="00EA5DE9"/>
    <w:rsid w:val="00EB1CAA"/>
    <w:rsid w:val="00EB3953"/>
    <w:rsid w:val="00ED1101"/>
    <w:rsid w:val="00EE21AA"/>
    <w:rsid w:val="00EE6200"/>
    <w:rsid w:val="00EE6E4F"/>
    <w:rsid w:val="00F02A63"/>
    <w:rsid w:val="00F02B8E"/>
    <w:rsid w:val="00F0324C"/>
    <w:rsid w:val="00F061BF"/>
    <w:rsid w:val="00F401B9"/>
    <w:rsid w:val="00F44123"/>
    <w:rsid w:val="00F51478"/>
    <w:rsid w:val="00F54A73"/>
    <w:rsid w:val="00F54DCB"/>
    <w:rsid w:val="00F66D36"/>
    <w:rsid w:val="00F76EBC"/>
    <w:rsid w:val="00F76F22"/>
    <w:rsid w:val="00F971F0"/>
    <w:rsid w:val="00F97DC8"/>
    <w:rsid w:val="00FA18E2"/>
    <w:rsid w:val="00FA4422"/>
    <w:rsid w:val="00FB300F"/>
    <w:rsid w:val="00FC1C90"/>
    <w:rsid w:val="00FC2C4A"/>
    <w:rsid w:val="00FC69DD"/>
    <w:rsid w:val="00FD70A7"/>
    <w:rsid w:val="00FE62D4"/>
    <w:rsid w:val="00FF22F3"/>
    <w:rsid w:val="00FF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47316"/>
  <w15:chartTrackingRefBased/>
  <w15:docId w15:val="{5A91DF43-ACCF-4796-BB2D-7E988FDF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C28"/>
    <w:pPr>
      <w:spacing w:after="0" w:line="240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4C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rsid w:val="00CE4C2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CE4C28"/>
    <w:rPr>
      <w:color w:val="0000FF"/>
      <w:u w:val="single"/>
    </w:rPr>
  </w:style>
  <w:style w:type="paragraph" w:styleId="a6">
    <w:name w:val="annotation text"/>
    <w:basedOn w:val="a"/>
    <w:link w:val="a7"/>
    <w:uiPriority w:val="99"/>
    <w:unhideWhenUsed/>
    <w:rsid w:val="00650759"/>
    <w:rPr>
      <w:rFonts w:ascii="Times New Roman" w:hAnsi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650759"/>
    <w:rPr>
      <w:rFonts w:ascii="Times New Roman" w:hAnsi="Times New Roman"/>
      <w:sz w:val="20"/>
      <w:szCs w:val="20"/>
      <w:lang w:val="ru-RU"/>
    </w:rPr>
  </w:style>
  <w:style w:type="character" w:styleId="a8">
    <w:name w:val="Placeholder Text"/>
    <w:basedOn w:val="a0"/>
    <w:uiPriority w:val="99"/>
    <w:semiHidden/>
    <w:rsid w:val="00650759"/>
    <w:rPr>
      <w:color w:val="808080"/>
    </w:rPr>
  </w:style>
  <w:style w:type="table" w:styleId="a9">
    <w:name w:val="Table Grid"/>
    <w:basedOn w:val="a1"/>
    <w:uiPriority w:val="39"/>
    <w:rsid w:val="001974D4"/>
    <w:pPr>
      <w:spacing w:after="0" w:line="240" w:lineRule="auto"/>
    </w:pPr>
    <w:rPr>
      <w:rFonts w:ascii="Times New Roman" w:hAnsi="Times New Roman"/>
      <w:sz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unhideWhenUsed/>
    <w:rsid w:val="00376C7D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376C7D"/>
    <w:rPr>
      <w:sz w:val="20"/>
      <w:szCs w:val="20"/>
      <w:lang w:val="ru-RU"/>
    </w:rPr>
  </w:style>
  <w:style w:type="character" w:styleId="ac">
    <w:name w:val="footnote reference"/>
    <w:basedOn w:val="a0"/>
    <w:uiPriority w:val="99"/>
    <w:semiHidden/>
    <w:unhideWhenUsed/>
    <w:rsid w:val="00376C7D"/>
    <w:rPr>
      <w:vertAlign w:val="superscript"/>
    </w:rPr>
  </w:style>
  <w:style w:type="paragraph" w:styleId="ad">
    <w:name w:val="Normal (Web)"/>
    <w:basedOn w:val="a"/>
    <w:uiPriority w:val="99"/>
    <w:unhideWhenUsed/>
    <w:rsid w:val="005477AC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ED1101"/>
    <w:rPr>
      <w:sz w:val="16"/>
      <w:szCs w:val="16"/>
    </w:rPr>
  </w:style>
  <w:style w:type="paragraph" w:styleId="af">
    <w:name w:val="annotation subject"/>
    <w:basedOn w:val="a6"/>
    <w:next w:val="a6"/>
    <w:link w:val="af0"/>
    <w:uiPriority w:val="99"/>
    <w:semiHidden/>
    <w:unhideWhenUsed/>
    <w:rsid w:val="00ED1101"/>
    <w:rPr>
      <w:rFonts w:asciiTheme="minorHAnsi" w:hAnsiTheme="minorHAnsi"/>
      <w:b/>
      <w:bCs/>
    </w:rPr>
  </w:style>
  <w:style w:type="character" w:customStyle="1" w:styleId="af0">
    <w:name w:val="Тема примечания Знак"/>
    <w:basedOn w:val="a7"/>
    <w:link w:val="af"/>
    <w:uiPriority w:val="99"/>
    <w:semiHidden/>
    <w:rsid w:val="00ED1101"/>
    <w:rPr>
      <w:rFonts w:ascii="Times New Roman" w:hAnsi="Times New Roman"/>
      <w:b/>
      <w:bCs/>
      <w:sz w:val="20"/>
      <w:szCs w:val="20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ED1101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D1101"/>
    <w:rPr>
      <w:rFonts w:ascii="Segoe UI" w:hAnsi="Segoe UI" w:cs="Segoe UI"/>
      <w:sz w:val="18"/>
      <w:szCs w:val="18"/>
      <w:lang w:val="ru-RU"/>
    </w:rPr>
  </w:style>
  <w:style w:type="paragraph" w:customStyle="1" w:styleId="Style2">
    <w:name w:val="Style2"/>
    <w:basedOn w:val="a"/>
    <w:rsid w:val="001B7A49"/>
    <w:pPr>
      <w:widowControl w:val="0"/>
      <w:autoSpaceDE w:val="0"/>
      <w:autoSpaceDN w:val="0"/>
      <w:adjustRightInd w:val="0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91034F"/>
    <w:pPr>
      <w:ind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103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header"/>
    <w:basedOn w:val="a"/>
    <w:link w:val="af4"/>
    <w:uiPriority w:val="99"/>
    <w:unhideWhenUsed/>
    <w:rsid w:val="00A9667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A96678"/>
    <w:rPr>
      <w:lang w:val="ru-RU"/>
    </w:rPr>
  </w:style>
  <w:style w:type="paragraph" w:styleId="af5">
    <w:name w:val="footer"/>
    <w:basedOn w:val="a"/>
    <w:link w:val="af6"/>
    <w:uiPriority w:val="99"/>
    <w:unhideWhenUsed/>
    <w:rsid w:val="00A9667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A96678"/>
    <w:rPr>
      <w:lang w:val="ru-RU"/>
    </w:rPr>
  </w:style>
  <w:style w:type="paragraph" w:styleId="21">
    <w:name w:val="Body Text 2"/>
    <w:basedOn w:val="a"/>
    <w:link w:val="22"/>
    <w:rsid w:val="00251D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251D4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5.ru/ru/Pages/Partners/PurchaseFresh.asp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x5.ru/ru/Pages/Partners/PurchaseFresh.aspx" TargetMode="External"/><Relationship Id="rId14" Type="http://schemas.openxmlformats.org/officeDocument/2006/relationships/image" Target="cid:image016.jpg@01D756DA.7AC8D3C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Изображение" ma:contentTypeID="0x0101009148F5A04DDD49CBA7127AADA5FB792B00AADE34325A8B49CDA8BB4DB53328F21400B188FB84F15D504A8EA31F6D8C562ACD" ma:contentTypeVersion="2" ma:contentTypeDescription="Отправка изображения." ma:contentTypeScope="" ma:versionID="078a56e9ac28be45df8a782089b363dc">
  <xsd:schema xmlns:xsd="http://www.w3.org/2001/XMLSchema" xmlns:xs="http://www.w3.org/2001/XMLSchema" xmlns:p="http://schemas.microsoft.com/office/2006/metadata/properties" xmlns:ns1="http://schemas.microsoft.com/sharepoint/v3" xmlns:ns2="44E5FEBF-BD4C-4E1C-BD21-CE416CD3E945" xmlns:ns3="http://schemas.microsoft.com/sharepoint/v3/fields" targetNamespace="http://schemas.microsoft.com/office/2006/metadata/properties" ma:root="true" ma:fieldsID="7119053b432157dd330c5d64ad08a5dc" ns1:_="" ns2:_="" ns3:_="">
    <xsd:import namespace="http://schemas.microsoft.com/sharepoint/v3"/>
    <xsd:import namespace="44E5FEBF-BD4C-4E1C-BD21-CE416CD3E94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1:VariationsItemGrou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Путь URL-адреса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Тип файла" ma:hidden="true" ma:internalName="File_x0020_Type" ma:readOnly="true">
      <xsd:simpleType>
        <xsd:restriction base="dms:Text"/>
      </xsd:simpleType>
    </xsd:element>
    <xsd:element name="HTML_x0020_File_x0020_Type" ma:index="10" nillable="true" ma:displayName="Тип HTML-файла" ma:hidden="true" ma:internalName="HTML_x0020_File_x0020_Type" ma:readOnly="true">
      <xsd:simpleType>
        <xsd:restriction base="dms:Text"/>
      </xsd:simpleType>
    </xsd:element>
    <xsd:element name="FSObjType" ma:index="11" nillable="true" ma:displayName="Тип элемента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Дата окончания расписания" ma:description="" ma:hidden="true" ma:internalName="PublishingExpirationDate">
      <xsd:simpleType>
        <xsd:restriction base="dms:Unknown"/>
      </xsd:simpleType>
    </xsd:element>
    <xsd:element name="VariationsItemGroupID" ma:index="29" nillable="true" ma:displayName="Идентификатор группы элементов" ma:description="" ma:hidden="true" ma:internalName="VariationsItemGroup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5FEBF-BD4C-4E1C-BD21-CE416CD3E945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Эскиз существует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Изображение для просмотра существует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Ширина" ma:internalName="ImageWidth" ma:readOnly="true">
      <xsd:simpleType>
        <xsd:restriction base="dms:Unknown"/>
      </xsd:simpleType>
    </xsd:element>
    <xsd:element name="ImageHeight" ma:index="22" nillable="true" ma:displayName="Высота" ma:internalName="ImageHeight" ma:readOnly="true">
      <xsd:simpleType>
        <xsd:restriction base="dms:Unknown"/>
      </xsd:simpleType>
    </xsd:element>
    <xsd:element name="ImageCreateDate" ma:index="25" nillable="true" ma:displayName="Дата создания рисунка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Авторские права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Автор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23" ma:displayName="Заметки"/>
        <xsd:element name="keywords" minOccurs="0" maxOccurs="1" type="xsd:string" ma:index="14" ma:displayName="Ключевые слова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VariationsItemGroupID xmlns="http://schemas.microsoft.com/sharepoint/v3">e77fe9a6-a377-4d09-867a-82c93563621f</VariationsItemGroupID>
    <PublishingExpirationDate xmlns="http://schemas.microsoft.com/sharepoint/v3" xsi:nil="true"/>
    <wic_System_Copyright xmlns="http://schemas.microsoft.com/sharepoint/v3/fields" xsi:nil="true"/>
    <ImageCreateDate xmlns="44E5FEBF-BD4C-4E1C-BD21-CE416CD3E945" xsi:nil="true"/>
  </documentManagement>
</p:properties>
</file>

<file path=customXml/itemProps1.xml><?xml version="1.0" encoding="utf-8"?>
<ds:datastoreItem xmlns:ds="http://schemas.openxmlformats.org/officeDocument/2006/customXml" ds:itemID="{3AA3EC03-F619-4A02-9AC5-0E16AE62BDC0}"/>
</file>

<file path=customXml/itemProps2.xml><?xml version="1.0" encoding="utf-8"?>
<ds:datastoreItem xmlns:ds="http://schemas.openxmlformats.org/officeDocument/2006/customXml" ds:itemID="{2A60209D-1B08-4910-A03B-F55F28A6591C}"/>
</file>

<file path=customXml/itemProps3.xml><?xml version="1.0" encoding="utf-8"?>
<ds:datastoreItem xmlns:ds="http://schemas.openxmlformats.org/officeDocument/2006/customXml" ds:itemID="{F96AA24D-20A8-479F-9288-5E6A3096CC22}"/>
</file>

<file path=customXml/itemProps4.xml><?xml version="1.0" encoding="utf-8"?>
<ds:datastoreItem xmlns:ds="http://schemas.openxmlformats.org/officeDocument/2006/customXml" ds:itemID="{8F885A24-837C-4FFD-9276-0A87FA50EC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2550</Words>
  <Characters>14539</Characters>
  <Application>Microsoft Office Word</Application>
  <DocSecurity>8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X5 Retail Group</Company>
  <LinksUpToDate>false</LinksUpToDate>
  <CharactersWithSpaces>17055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Cherepko, Svetlana</dc:creator>
  <cp:keywords/>
  <dc:description/>
  <cp:lastModifiedBy>Cherepko, Svetlana</cp:lastModifiedBy>
  <cp:revision>30</cp:revision>
  <dcterms:created xsi:type="dcterms:W3CDTF">2021-11-23T14:39:00Z</dcterms:created>
  <dcterms:modified xsi:type="dcterms:W3CDTF">2022-01-27T09:00:00Z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0x0101009148F5A04DDD49CBA7127AADA5FB792B00AADE34325A8B49CDA8BB4DB53328F21400B188FB84F15D504A8EA31F6D8C562ACD</vt:lpwstr>
  </property>
</Properties>
</file>